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7C0B" w:rsidRPr="00457BF5" w:rsidRDefault="002560D3" w:rsidP="00057201">
      <w:pPr>
        <w:snapToGrid w:val="0"/>
        <w:spacing w:line="360" w:lineRule="atLeast"/>
        <w:rPr>
          <w:rFonts w:asciiTheme="minorEastAsia" w:eastAsiaTheme="minorEastAsia" w:hAnsiTheme="minorEastAsia"/>
          <w:b/>
          <w:sz w:val="22"/>
          <w:szCs w:val="22"/>
          <w:bdr w:val="single" w:sz="4" w:space="0" w:color="auto"/>
        </w:rPr>
      </w:pPr>
      <w:r w:rsidRPr="00DE6D5C">
        <w:rPr>
          <w:rFonts w:asciiTheme="minorEastAsia" w:eastAsiaTheme="minorEastAsia" w:hAnsiTheme="minorEastAsia" w:hint="eastAsia"/>
          <w:color w:val="000000" w:themeColor="text1"/>
          <w:sz w:val="22"/>
          <w:szCs w:val="22"/>
        </w:rPr>
        <w:t xml:space="preserve">　</w:t>
      </w:r>
      <w:r w:rsidRPr="00E21A1A">
        <w:rPr>
          <w:rFonts w:asciiTheme="minorEastAsia" w:eastAsiaTheme="minorEastAsia" w:hAnsiTheme="minorEastAsia" w:hint="eastAsia"/>
          <w:sz w:val="22"/>
          <w:szCs w:val="22"/>
        </w:rPr>
        <w:t xml:space="preserve">　　　　　　　　　　　　　　　　　　　　　　　　　　　　　</w:t>
      </w:r>
      <w:r w:rsidRPr="00457BF5">
        <w:rPr>
          <w:rFonts w:asciiTheme="minorEastAsia" w:eastAsiaTheme="minorEastAsia" w:hAnsiTheme="minorEastAsia" w:hint="eastAsia"/>
          <w:sz w:val="22"/>
          <w:szCs w:val="22"/>
        </w:rPr>
        <w:t xml:space="preserve">　</w:t>
      </w:r>
      <w:r w:rsidR="00461533" w:rsidRPr="00457BF5">
        <w:rPr>
          <w:rFonts w:asciiTheme="minorEastAsia" w:eastAsiaTheme="minorEastAsia" w:hAnsiTheme="minorEastAsia" w:hint="eastAsia"/>
          <w:sz w:val="22"/>
          <w:szCs w:val="22"/>
        </w:rPr>
        <w:t xml:space="preserve">　</w:t>
      </w:r>
      <w:r w:rsidR="00461533" w:rsidRPr="00457BF5">
        <w:rPr>
          <w:rFonts w:asciiTheme="minorEastAsia" w:eastAsiaTheme="minorEastAsia" w:hAnsiTheme="minorEastAsia" w:hint="eastAsia"/>
          <w:b/>
          <w:sz w:val="22"/>
          <w:szCs w:val="22"/>
          <w:bdr w:val="single" w:sz="4" w:space="0" w:color="auto"/>
        </w:rPr>
        <w:t>令和２年５</w:t>
      </w:r>
      <w:r w:rsidR="009B3B51" w:rsidRPr="00457BF5">
        <w:rPr>
          <w:rFonts w:asciiTheme="minorEastAsia" w:eastAsiaTheme="minorEastAsia" w:hAnsiTheme="minorEastAsia" w:hint="eastAsia"/>
          <w:b/>
          <w:sz w:val="22"/>
          <w:szCs w:val="22"/>
          <w:bdr w:val="single" w:sz="4" w:space="0" w:color="auto"/>
        </w:rPr>
        <w:t>月</w:t>
      </w:r>
      <w:r w:rsidR="00CE2333" w:rsidRPr="00457BF5">
        <w:rPr>
          <w:rFonts w:asciiTheme="minorEastAsia" w:eastAsiaTheme="minorEastAsia" w:hAnsiTheme="minorEastAsia" w:hint="eastAsia"/>
          <w:b/>
          <w:sz w:val="22"/>
          <w:szCs w:val="22"/>
          <w:bdr w:val="single" w:sz="4" w:space="0" w:color="auto"/>
        </w:rPr>
        <w:t>１２</w:t>
      </w:r>
      <w:r w:rsidR="00413716" w:rsidRPr="00457BF5">
        <w:rPr>
          <w:rFonts w:asciiTheme="minorEastAsia" w:eastAsiaTheme="minorEastAsia" w:hAnsiTheme="minorEastAsia" w:hint="eastAsia"/>
          <w:b/>
          <w:sz w:val="22"/>
          <w:szCs w:val="22"/>
          <w:bdr w:val="single" w:sz="4" w:space="0" w:color="auto"/>
        </w:rPr>
        <w:t>日時点</w:t>
      </w:r>
    </w:p>
    <w:p w:rsidR="00297C0B" w:rsidRPr="00457BF5" w:rsidRDefault="00297C0B" w:rsidP="00057201">
      <w:pPr>
        <w:ind w:firstLineChars="1100" w:firstLine="3092"/>
        <w:jc w:val="left"/>
        <w:rPr>
          <w:rFonts w:asciiTheme="minorEastAsia" w:eastAsiaTheme="minorEastAsia" w:hAnsiTheme="minorEastAsia"/>
          <w:b/>
          <w:sz w:val="28"/>
          <w:szCs w:val="28"/>
        </w:rPr>
      </w:pPr>
      <w:r w:rsidRPr="00457BF5">
        <w:rPr>
          <w:rFonts w:asciiTheme="minorEastAsia" w:eastAsiaTheme="minorEastAsia" w:hAnsiTheme="minorEastAsia" w:hint="eastAsia"/>
          <w:b/>
          <w:sz w:val="28"/>
          <w:szCs w:val="28"/>
        </w:rPr>
        <w:t>社会福祉施設等における</w:t>
      </w:r>
    </w:p>
    <w:p w:rsidR="00297C0B" w:rsidRPr="00457BF5" w:rsidRDefault="00297C0B" w:rsidP="00057201">
      <w:pPr>
        <w:ind w:firstLineChars="500" w:firstLine="1405"/>
        <w:rPr>
          <w:rFonts w:asciiTheme="minorEastAsia" w:eastAsiaTheme="minorEastAsia" w:hAnsiTheme="minorEastAsia"/>
          <w:b/>
          <w:sz w:val="28"/>
          <w:szCs w:val="28"/>
        </w:rPr>
      </w:pPr>
      <w:r w:rsidRPr="00457BF5">
        <w:rPr>
          <w:rFonts w:asciiTheme="minorEastAsia" w:eastAsiaTheme="minorEastAsia" w:hAnsiTheme="minorEastAsia" w:hint="eastAsia"/>
          <w:b/>
          <w:sz w:val="28"/>
          <w:szCs w:val="28"/>
        </w:rPr>
        <w:t>新型コロナウイルス感染</w:t>
      </w:r>
      <w:r w:rsidR="00E35AA0" w:rsidRPr="00457BF5">
        <w:rPr>
          <w:rFonts w:asciiTheme="minorEastAsia" w:eastAsiaTheme="minorEastAsia" w:hAnsiTheme="minorEastAsia" w:hint="eastAsia"/>
          <w:b/>
          <w:sz w:val="28"/>
          <w:szCs w:val="28"/>
        </w:rPr>
        <w:t>・まん</w:t>
      </w:r>
      <w:r w:rsidR="00057201" w:rsidRPr="00457BF5">
        <w:rPr>
          <w:rFonts w:asciiTheme="minorEastAsia" w:eastAsiaTheme="minorEastAsia" w:hAnsiTheme="minorEastAsia" w:hint="eastAsia"/>
          <w:b/>
          <w:sz w:val="28"/>
          <w:szCs w:val="28"/>
        </w:rPr>
        <w:t>延防止</w:t>
      </w:r>
      <w:r w:rsidR="00DA30B2" w:rsidRPr="00457BF5">
        <w:rPr>
          <w:rFonts w:asciiTheme="minorEastAsia" w:eastAsiaTheme="minorEastAsia" w:hAnsiTheme="minorEastAsia" w:hint="eastAsia"/>
          <w:b/>
          <w:sz w:val="28"/>
          <w:szCs w:val="28"/>
        </w:rPr>
        <w:t>等</w:t>
      </w:r>
      <w:r w:rsidRPr="00457BF5">
        <w:rPr>
          <w:rFonts w:asciiTheme="minorEastAsia" w:eastAsiaTheme="minorEastAsia" w:hAnsiTheme="minorEastAsia" w:hint="eastAsia"/>
          <w:b/>
          <w:sz w:val="28"/>
          <w:szCs w:val="28"/>
        </w:rPr>
        <w:t>チェックリスト</w:t>
      </w:r>
    </w:p>
    <w:p w:rsidR="00297C0B" w:rsidRPr="00457BF5" w:rsidRDefault="00297C0B" w:rsidP="00297C0B">
      <w:pPr>
        <w:snapToGrid w:val="0"/>
        <w:spacing w:line="360" w:lineRule="atLeast"/>
        <w:rPr>
          <w:rFonts w:asciiTheme="minorEastAsia" w:eastAsiaTheme="minorEastAsia" w:hAnsiTheme="minorEastAsia"/>
          <w:sz w:val="24"/>
        </w:rPr>
      </w:pPr>
    </w:p>
    <w:p w:rsidR="00297C0B" w:rsidRPr="00457BF5" w:rsidRDefault="00297C0B" w:rsidP="00297C0B">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 xml:space="preserve">１　主旨　</w:t>
      </w:r>
    </w:p>
    <w:p w:rsidR="00297C0B" w:rsidRPr="00457BF5" w:rsidRDefault="00297C0B" w:rsidP="000D1F6F">
      <w:pPr>
        <w:snapToGrid w:val="0"/>
        <w:spacing w:line="360" w:lineRule="atLeast"/>
        <w:ind w:leftChars="300" w:left="630"/>
        <w:rPr>
          <w:rFonts w:asciiTheme="minorEastAsia" w:eastAsiaTheme="minorEastAsia" w:hAnsiTheme="minorEastAsia"/>
          <w:szCs w:val="21"/>
        </w:rPr>
      </w:pPr>
      <w:r w:rsidRPr="00457BF5">
        <w:rPr>
          <w:rFonts w:asciiTheme="minorEastAsia" w:eastAsiaTheme="minorEastAsia" w:hAnsiTheme="minorEastAsia" w:hint="eastAsia"/>
          <w:szCs w:val="21"/>
        </w:rPr>
        <w:t>本</w:t>
      </w:r>
      <w:r w:rsidR="00262BCD" w:rsidRPr="00457BF5">
        <w:rPr>
          <w:rFonts w:asciiTheme="minorEastAsia" w:eastAsiaTheme="minorEastAsia" w:hAnsiTheme="minorEastAsia" w:hint="eastAsia"/>
          <w:szCs w:val="21"/>
        </w:rPr>
        <w:t>チェックリストは</w:t>
      </w:r>
      <w:r w:rsidR="000D1F6F" w:rsidRPr="00457BF5">
        <w:rPr>
          <w:rFonts w:asciiTheme="minorEastAsia" w:eastAsiaTheme="minorEastAsia" w:hAnsiTheme="minorEastAsia" w:hint="eastAsia"/>
          <w:szCs w:val="21"/>
        </w:rPr>
        <w:t>厚生労働省通知に基づき</w:t>
      </w:r>
      <w:r w:rsidR="00262BCD" w:rsidRPr="00457BF5">
        <w:rPr>
          <w:rFonts w:asciiTheme="minorEastAsia" w:eastAsiaTheme="minorEastAsia" w:hAnsiTheme="minorEastAsia" w:hint="eastAsia"/>
          <w:szCs w:val="21"/>
        </w:rPr>
        <w:t>、</w:t>
      </w:r>
      <w:r w:rsidR="00057201" w:rsidRPr="00457BF5">
        <w:rPr>
          <w:rFonts w:asciiTheme="minorEastAsia" w:eastAsiaTheme="minorEastAsia" w:hAnsiTheme="minorEastAsia" w:hint="eastAsia"/>
          <w:szCs w:val="21"/>
        </w:rPr>
        <w:t>社会福祉施設等</w:t>
      </w:r>
      <w:r w:rsidR="00282326" w:rsidRPr="00457BF5">
        <w:rPr>
          <w:rFonts w:asciiTheme="minorEastAsia" w:eastAsiaTheme="minorEastAsia" w:hAnsiTheme="minorEastAsia" w:hint="eastAsia"/>
          <w:szCs w:val="21"/>
        </w:rPr>
        <w:t>運営法人が新型コロナウイルスに係る各項目について、</w:t>
      </w:r>
      <w:r w:rsidR="00262BCD" w:rsidRPr="00457BF5">
        <w:rPr>
          <w:rFonts w:asciiTheme="minorEastAsia" w:eastAsiaTheme="minorEastAsia" w:hAnsiTheme="minorEastAsia" w:hint="eastAsia"/>
          <w:szCs w:val="21"/>
        </w:rPr>
        <w:t>施設等内での実施状況を確認することで、</w:t>
      </w:r>
      <w:r w:rsidR="00057201" w:rsidRPr="00457BF5">
        <w:rPr>
          <w:rFonts w:asciiTheme="minorEastAsia" w:eastAsiaTheme="minorEastAsia" w:hAnsiTheme="minorEastAsia" w:hint="eastAsia"/>
          <w:szCs w:val="21"/>
        </w:rPr>
        <w:t>新型コロナウイルスの感染及び</w:t>
      </w:r>
      <w:r w:rsidR="00E35AA0" w:rsidRPr="00457BF5">
        <w:rPr>
          <w:rFonts w:asciiTheme="minorEastAsia" w:eastAsiaTheme="minorEastAsia" w:hAnsiTheme="minorEastAsia" w:hint="eastAsia"/>
          <w:szCs w:val="21"/>
        </w:rPr>
        <w:t>まん</w:t>
      </w:r>
      <w:r w:rsidRPr="00457BF5">
        <w:rPr>
          <w:rFonts w:asciiTheme="minorEastAsia" w:eastAsiaTheme="minorEastAsia" w:hAnsiTheme="minorEastAsia" w:hint="eastAsia"/>
          <w:szCs w:val="21"/>
        </w:rPr>
        <w:t>延</w:t>
      </w:r>
      <w:r w:rsidR="00057201" w:rsidRPr="00457BF5">
        <w:rPr>
          <w:rFonts w:asciiTheme="minorEastAsia" w:eastAsiaTheme="minorEastAsia" w:hAnsiTheme="minorEastAsia" w:hint="eastAsia"/>
          <w:szCs w:val="21"/>
        </w:rPr>
        <w:t>を防止すること</w:t>
      </w:r>
      <w:r w:rsidR="00DA30B2" w:rsidRPr="00457BF5">
        <w:rPr>
          <w:rFonts w:asciiTheme="minorEastAsia" w:eastAsiaTheme="minorEastAsia" w:hAnsiTheme="minorEastAsia" w:hint="eastAsia"/>
          <w:szCs w:val="21"/>
        </w:rPr>
        <w:t>等</w:t>
      </w:r>
      <w:r w:rsidR="00057201" w:rsidRPr="00457BF5">
        <w:rPr>
          <w:rFonts w:asciiTheme="minorEastAsia" w:eastAsiaTheme="minorEastAsia" w:hAnsiTheme="minorEastAsia" w:hint="eastAsia"/>
          <w:szCs w:val="21"/>
        </w:rPr>
        <w:t>を目的</w:t>
      </w:r>
      <w:r w:rsidR="00587B66" w:rsidRPr="00457BF5">
        <w:rPr>
          <w:rFonts w:asciiTheme="minorEastAsia" w:eastAsiaTheme="minorEastAsia" w:hAnsiTheme="minorEastAsia" w:hint="eastAsia"/>
          <w:szCs w:val="21"/>
        </w:rPr>
        <w:t>に策定しました</w:t>
      </w:r>
      <w:r w:rsidRPr="00457BF5">
        <w:rPr>
          <w:rFonts w:asciiTheme="minorEastAsia" w:eastAsiaTheme="minorEastAsia" w:hAnsiTheme="minorEastAsia" w:hint="eastAsia"/>
          <w:szCs w:val="21"/>
        </w:rPr>
        <w:t>。</w:t>
      </w:r>
    </w:p>
    <w:p w:rsidR="00A55C38" w:rsidRPr="00457BF5" w:rsidRDefault="00A55C38" w:rsidP="00262BCD">
      <w:pPr>
        <w:snapToGrid w:val="0"/>
        <w:spacing w:line="360" w:lineRule="atLeast"/>
        <w:ind w:leftChars="200" w:left="420"/>
        <w:rPr>
          <w:rFonts w:asciiTheme="minorEastAsia" w:eastAsiaTheme="minorEastAsia" w:hAnsiTheme="minorEastAsia"/>
          <w:szCs w:val="21"/>
        </w:rPr>
      </w:pPr>
    </w:p>
    <w:p w:rsidR="00297C0B" w:rsidRPr="00457BF5" w:rsidRDefault="00297C0B" w:rsidP="00297C0B">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 xml:space="preserve">２　</w:t>
      </w:r>
      <w:r w:rsidR="00262BCD" w:rsidRPr="00457BF5">
        <w:rPr>
          <w:rFonts w:asciiTheme="minorEastAsia" w:eastAsiaTheme="minorEastAsia" w:hAnsiTheme="minorEastAsia" w:hint="eastAsia"/>
          <w:szCs w:val="21"/>
        </w:rPr>
        <w:t>実施</w:t>
      </w:r>
      <w:r w:rsidRPr="00457BF5">
        <w:rPr>
          <w:rFonts w:asciiTheme="minorEastAsia" w:eastAsiaTheme="minorEastAsia" w:hAnsiTheme="minorEastAsia" w:hint="eastAsia"/>
          <w:szCs w:val="21"/>
        </w:rPr>
        <w:t>者</w:t>
      </w:r>
    </w:p>
    <w:p w:rsidR="00262BCD" w:rsidRPr="00457BF5" w:rsidRDefault="00297C0B" w:rsidP="00282326">
      <w:pPr>
        <w:snapToGrid w:val="0"/>
        <w:spacing w:line="360" w:lineRule="atLeast"/>
        <w:ind w:left="420" w:hangingChars="200" w:hanging="42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262BCD" w:rsidRPr="00457BF5">
        <w:rPr>
          <w:rFonts w:asciiTheme="minorEastAsia" w:eastAsiaTheme="minorEastAsia" w:hAnsiTheme="minorEastAsia" w:hint="eastAsia"/>
          <w:szCs w:val="21"/>
        </w:rPr>
        <w:t xml:space="preserve">　</w:t>
      </w:r>
      <w:r w:rsidR="00282326" w:rsidRPr="00457BF5">
        <w:rPr>
          <w:rFonts w:asciiTheme="minorEastAsia" w:eastAsiaTheme="minorEastAsia" w:hAnsiTheme="minorEastAsia" w:hint="eastAsia"/>
          <w:szCs w:val="21"/>
        </w:rPr>
        <w:t>本チェックリストの実施者は、</w:t>
      </w:r>
      <w:r w:rsidRPr="00457BF5">
        <w:rPr>
          <w:rFonts w:asciiTheme="minorEastAsia" w:eastAsiaTheme="minorEastAsia" w:hAnsiTheme="minorEastAsia" w:hint="eastAsia"/>
          <w:b/>
          <w:szCs w:val="21"/>
        </w:rPr>
        <w:t>高齢者、</w:t>
      </w:r>
      <w:r w:rsidR="00921111" w:rsidRPr="00457BF5">
        <w:rPr>
          <w:rFonts w:asciiTheme="minorEastAsia" w:eastAsiaTheme="minorEastAsia" w:hAnsiTheme="minorEastAsia" w:hint="eastAsia"/>
          <w:b/>
          <w:szCs w:val="21"/>
        </w:rPr>
        <w:t>障がい</w:t>
      </w:r>
      <w:r w:rsidRPr="00457BF5">
        <w:rPr>
          <w:rFonts w:asciiTheme="minorEastAsia" w:eastAsiaTheme="minorEastAsia" w:hAnsiTheme="minorEastAsia" w:hint="eastAsia"/>
          <w:b/>
          <w:szCs w:val="21"/>
        </w:rPr>
        <w:t>児者</w:t>
      </w:r>
      <w:r w:rsidRPr="00457BF5">
        <w:rPr>
          <w:rFonts w:asciiTheme="minorEastAsia" w:eastAsiaTheme="minorEastAsia" w:hAnsiTheme="minorEastAsia" w:hint="eastAsia"/>
          <w:szCs w:val="21"/>
        </w:rPr>
        <w:t>を対象とする</w:t>
      </w:r>
      <w:r w:rsidR="00F91C65" w:rsidRPr="00457BF5">
        <w:rPr>
          <w:rFonts w:asciiTheme="minorEastAsia" w:eastAsiaTheme="minorEastAsia" w:hAnsiTheme="minorEastAsia" w:hint="eastAsia"/>
          <w:szCs w:val="21"/>
        </w:rPr>
        <w:t>以下の</w:t>
      </w:r>
      <w:r w:rsidR="00BB47F5" w:rsidRPr="00457BF5">
        <w:rPr>
          <w:rFonts w:asciiTheme="minorEastAsia" w:eastAsiaTheme="minorEastAsia" w:hAnsiTheme="minorEastAsia" w:hint="eastAsia"/>
          <w:szCs w:val="21"/>
        </w:rPr>
        <w:t>事業を行う</w:t>
      </w:r>
      <w:r w:rsidRPr="00457BF5">
        <w:rPr>
          <w:rFonts w:asciiTheme="minorEastAsia" w:eastAsiaTheme="minorEastAsia" w:hAnsiTheme="minorEastAsia" w:hint="eastAsia"/>
          <w:szCs w:val="21"/>
        </w:rPr>
        <w:t>社会福祉施設等</w:t>
      </w:r>
      <w:r w:rsidR="00FA4172" w:rsidRPr="00457BF5">
        <w:rPr>
          <w:rFonts w:asciiTheme="minorEastAsia" w:eastAsiaTheme="minorEastAsia" w:hAnsiTheme="minorEastAsia" w:hint="eastAsia"/>
          <w:szCs w:val="21"/>
        </w:rPr>
        <w:t>の運営法人</w:t>
      </w:r>
      <w:r w:rsidR="00587B66" w:rsidRPr="00457BF5">
        <w:rPr>
          <w:rFonts w:asciiTheme="minorEastAsia" w:eastAsiaTheme="minorEastAsia" w:hAnsiTheme="minorEastAsia" w:hint="eastAsia"/>
          <w:szCs w:val="21"/>
        </w:rPr>
        <w:t>とします</w:t>
      </w:r>
      <w:r w:rsidR="00282326" w:rsidRPr="00457BF5">
        <w:rPr>
          <w:rFonts w:asciiTheme="minorEastAsia" w:eastAsiaTheme="minorEastAsia" w:hAnsiTheme="minorEastAsia" w:hint="eastAsia"/>
          <w:szCs w:val="21"/>
        </w:rPr>
        <w:t>。</w:t>
      </w:r>
    </w:p>
    <w:p w:rsidR="00282326" w:rsidRPr="00457BF5" w:rsidRDefault="00437BED"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noProof/>
          <w:szCs w:val="21"/>
        </w:rPr>
        <mc:AlternateContent>
          <mc:Choice Requires="wps">
            <w:drawing>
              <wp:anchor distT="0" distB="0" distL="114300" distR="114300" simplePos="0" relativeHeight="251659264" behindDoc="0" locked="0" layoutInCell="1" allowOverlap="1">
                <wp:simplePos x="0" y="0"/>
                <wp:positionH relativeFrom="column">
                  <wp:posOffset>160655</wp:posOffset>
                </wp:positionH>
                <wp:positionV relativeFrom="paragraph">
                  <wp:posOffset>196215</wp:posOffset>
                </wp:positionV>
                <wp:extent cx="5953125" cy="31242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5953125" cy="31242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6CA95624" id="正方形/長方形 2" o:spid="_x0000_s1026" style="position:absolute;left:0;text-align:left;margin-left:12.65pt;margin-top:15.45pt;width:468.75pt;height:24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" filled="f" strokecolor="black [3213]" strokeweight=".25pt"/>
            </w:pict>
          </mc:Fallback>
        </mc:AlternateContent>
      </w:r>
      <w:r w:rsidR="00282326" w:rsidRPr="00457BF5">
        <w:rPr>
          <w:rFonts w:asciiTheme="minorEastAsia" w:eastAsiaTheme="minorEastAsia" w:hAnsiTheme="minorEastAsia" w:hint="eastAsia"/>
          <w:szCs w:val="21"/>
        </w:rPr>
        <w:t xml:space="preserve">　</w:t>
      </w:r>
    </w:p>
    <w:p w:rsidR="00CD15C6" w:rsidRPr="00457BF5" w:rsidRDefault="00FA4172" w:rsidP="00CD15C6">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CD15C6" w:rsidRPr="00457BF5">
        <w:rPr>
          <w:rFonts w:asciiTheme="minorEastAsia" w:eastAsiaTheme="minorEastAsia" w:hAnsiTheme="minorEastAsia" w:hint="eastAsia"/>
          <w:szCs w:val="21"/>
        </w:rPr>
        <w:t>通所系　：通所介護、通所リハビリテーション、生活介護、自立訓練、就労移行支援、</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就労継続支援（A型</w:t>
      </w:r>
      <w:r w:rsidR="00967296"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B型）、就労定着支援、児童発達支援、医療型児童発達支援、</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放課後等デイサービス</w:t>
      </w:r>
    </w:p>
    <w:p w:rsidR="00CD15C6" w:rsidRPr="00457BF5" w:rsidRDefault="00CD15C6" w:rsidP="00CD15C6">
      <w:pPr>
        <w:snapToGrid w:val="0"/>
        <w:spacing w:line="360" w:lineRule="atLeast"/>
        <w:ind w:firstLineChars="200" w:firstLine="420"/>
        <w:rPr>
          <w:rFonts w:asciiTheme="minorEastAsia" w:eastAsiaTheme="minorEastAsia" w:hAnsiTheme="minorEastAsia"/>
          <w:szCs w:val="21"/>
        </w:rPr>
      </w:pPr>
      <w:r w:rsidRPr="00457BF5">
        <w:rPr>
          <w:rFonts w:asciiTheme="minorEastAsia" w:eastAsiaTheme="minorEastAsia" w:hAnsiTheme="minorEastAsia" w:hint="eastAsia"/>
          <w:szCs w:val="21"/>
        </w:rPr>
        <w:t>短期入所：短期入所生活介護、短期入所療養介護、短期入所</w:t>
      </w:r>
    </w:p>
    <w:p w:rsidR="00CD15C6" w:rsidRPr="00457BF5" w:rsidRDefault="00CD15C6" w:rsidP="00CD15C6">
      <w:pPr>
        <w:snapToGrid w:val="0"/>
        <w:spacing w:line="360" w:lineRule="atLeast"/>
        <w:ind w:firstLineChars="200" w:firstLine="420"/>
        <w:rPr>
          <w:rFonts w:asciiTheme="minorEastAsia" w:eastAsiaTheme="minorEastAsia" w:hAnsiTheme="minorEastAsia"/>
          <w:szCs w:val="21"/>
        </w:rPr>
      </w:pPr>
      <w:r w:rsidRPr="00457BF5">
        <w:rPr>
          <w:rFonts w:asciiTheme="minorEastAsia" w:eastAsiaTheme="minorEastAsia" w:hAnsiTheme="minorEastAsia" w:hint="eastAsia"/>
          <w:szCs w:val="21"/>
        </w:rPr>
        <w:t>入所系　：養護老人ホーム、特別養護老人ホーム、軽費老人ホーム、有料老人ホーム、</w:t>
      </w:r>
    </w:p>
    <w:p w:rsidR="00CD15C6" w:rsidRPr="00457BF5" w:rsidRDefault="00CD15C6" w:rsidP="00CD15C6">
      <w:pPr>
        <w:snapToGrid w:val="0"/>
        <w:spacing w:line="360" w:lineRule="atLeast"/>
        <w:ind w:firstLineChars="200" w:firstLine="420"/>
        <w:rPr>
          <w:rFonts w:asciiTheme="minorEastAsia" w:eastAsiaTheme="minorEastAsia" w:hAnsiTheme="minorEastAsia"/>
          <w:szCs w:val="21"/>
        </w:rPr>
      </w:pPr>
      <w:r w:rsidRPr="00457BF5">
        <w:rPr>
          <w:rFonts w:asciiTheme="minorEastAsia" w:eastAsiaTheme="minorEastAsia" w:hAnsiTheme="minorEastAsia" w:hint="eastAsia"/>
          <w:szCs w:val="21"/>
        </w:rPr>
        <w:t xml:space="preserve">　　　　　老人福祉センター、介護老人福祉施設、介護老人保健施設、介護医療院</w:t>
      </w:r>
      <w:r w:rsidR="00967296" w:rsidRPr="00457BF5">
        <w:rPr>
          <w:rFonts w:asciiTheme="minorEastAsia" w:eastAsiaTheme="minorEastAsia" w:hAnsiTheme="minorEastAsia" w:hint="eastAsia"/>
          <w:szCs w:val="21"/>
        </w:rPr>
        <w:t>、</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介護療養型医療施設、障害者支援施設、障害児入所施設</w:t>
      </w:r>
    </w:p>
    <w:p w:rsidR="00CD15C6" w:rsidRPr="00457BF5" w:rsidRDefault="00CD15C6" w:rsidP="00CD15C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　　居住系　：共同生活援助、特定施設入居者生活介護</w:t>
      </w:r>
    </w:p>
    <w:p w:rsidR="00CD15C6" w:rsidRPr="00457BF5" w:rsidRDefault="00CD15C6" w:rsidP="00CD15C6">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　訪問系　：訪問介護、訪問入浴介護、訪問看護、訪問リハビリテーション、居宅療養管理指導、</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居宅介護、重度訪問介護、同行援護、行動援護</w:t>
      </w:r>
    </w:p>
    <w:p w:rsidR="00CD15C6" w:rsidRPr="00457BF5" w:rsidRDefault="00CD15C6" w:rsidP="00CD15C6">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　その他　：福祉用具貸与、特定福祉用具販売、自立生活援助、保育所等訪問支援、</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居宅訪問型児童発達支援、一般相談支援（地域移行支援、地域定着支援）</w:t>
      </w:r>
    </w:p>
    <w:p w:rsidR="00CD15C6" w:rsidRPr="00457BF5" w:rsidRDefault="00CD15C6" w:rsidP="00CD15C6">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 xml:space="preserve">　　　　　　　　　　　　　　　　　※介護保険サービスは介護予防サービスを含む</w:t>
      </w:r>
    </w:p>
    <w:p w:rsidR="00F91C65" w:rsidRPr="00457BF5" w:rsidRDefault="00F91C65" w:rsidP="00CD15C6">
      <w:pPr>
        <w:snapToGrid w:val="0"/>
        <w:spacing w:line="360" w:lineRule="atLeast"/>
        <w:ind w:firstLineChars="100" w:firstLine="210"/>
        <w:rPr>
          <w:rFonts w:asciiTheme="minorEastAsia" w:eastAsiaTheme="minorEastAsia" w:hAnsiTheme="minorEastAsia"/>
          <w:szCs w:val="21"/>
        </w:rPr>
      </w:pPr>
    </w:p>
    <w:p w:rsidR="00BC7D60" w:rsidRPr="00457BF5" w:rsidRDefault="00BC7D60" w:rsidP="00297C0B">
      <w:pPr>
        <w:snapToGrid w:val="0"/>
        <w:spacing w:line="360" w:lineRule="atLeast"/>
        <w:rPr>
          <w:rFonts w:asciiTheme="minorEastAsia" w:eastAsiaTheme="minorEastAsia" w:hAnsiTheme="minorEastAsia"/>
          <w:szCs w:val="21"/>
        </w:rPr>
      </w:pPr>
    </w:p>
    <w:p w:rsidR="00297C0B" w:rsidRPr="00457BF5" w:rsidRDefault="00FA4172"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３　記載要領</w:t>
      </w:r>
    </w:p>
    <w:p w:rsidR="00943261" w:rsidRPr="00457BF5" w:rsidRDefault="00FA4172"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806091"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共通項目</w:t>
      </w:r>
      <w:r w:rsidR="00806091" w:rsidRPr="00457BF5">
        <w:rPr>
          <w:rFonts w:asciiTheme="minorEastAsia" w:eastAsiaTheme="minorEastAsia" w:hAnsiTheme="minorEastAsia" w:hint="eastAsia"/>
          <w:szCs w:val="21"/>
        </w:rPr>
        <w:t>」</w:t>
      </w:r>
      <w:r w:rsidR="00CD15C6" w:rsidRPr="00457BF5">
        <w:rPr>
          <w:rFonts w:asciiTheme="minorEastAsia" w:eastAsiaTheme="minorEastAsia" w:hAnsiTheme="minorEastAsia" w:hint="eastAsia"/>
          <w:szCs w:val="21"/>
        </w:rPr>
        <w:t>及び該当サービス</w:t>
      </w:r>
      <w:r w:rsidRPr="00457BF5">
        <w:rPr>
          <w:rFonts w:asciiTheme="minorEastAsia" w:eastAsiaTheme="minorEastAsia" w:hAnsiTheme="minorEastAsia" w:hint="eastAsia"/>
          <w:szCs w:val="21"/>
        </w:rPr>
        <w:t>について内容を確認し、内容を実施できていればチェック欄</w:t>
      </w:r>
    </w:p>
    <w:p w:rsidR="00806091" w:rsidRPr="00457BF5" w:rsidRDefault="00FA4172" w:rsidP="00943261">
      <w:pPr>
        <w:snapToGrid w:val="0"/>
        <w:spacing w:line="360" w:lineRule="atLeast"/>
        <w:ind w:firstLineChars="300" w:firstLine="630"/>
        <w:rPr>
          <w:rFonts w:asciiTheme="minorEastAsia" w:eastAsiaTheme="minorEastAsia" w:hAnsiTheme="minorEastAsia"/>
          <w:szCs w:val="21"/>
        </w:rPr>
      </w:pPr>
      <w:r w:rsidRPr="00457BF5">
        <w:rPr>
          <w:rFonts w:asciiTheme="minorEastAsia" w:eastAsiaTheme="minorEastAsia" w:hAnsiTheme="minorEastAsia" w:hint="eastAsia"/>
          <w:szCs w:val="21"/>
        </w:rPr>
        <w:t>に「</w:t>
      </w:r>
      <w:r w:rsidR="00587B66" w:rsidRPr="00457BF5">
        <w:rPr>
          <w:rFonts w:ascii="Segoe UI Symbol" w:eastAsiaTheme="minorEastAsia" w:hAnsi="Segoe UI Symbol" w:cs="Segoe UI Symbol" w:hint="eastAsia"/>
          <w:szCs w:val="21"/>
        </w:rPr>
        <w:t>✓」（チェックマーク）</w:t>
      </w:r>
      <w:r w:rsidR="000940F7" w:rsidRPr="00457BF5">
        <w:rPr>
          <w:rFonts w:ascii="Segoe UI Symbol" w:eastAsiaTheme="minorEastAsia" w:hAnsi="Segoe UI Symbol" w:cs="Segoe UI Symbol" w:hint="eastAsia"/>
          <w:szCs w:val="21"/>
        </w:rPr>
        <w:t>を</w:t>
      </w:r>
      <w:r w:rsidR="00587B66" w:rsidRPr="00457BF5">
        <w:rPr>
          <w:rFonts w:ascii="Segoe UI Symbol" w:eastAsiaTheme="minorEastAsia" w:hAnsi="Segoe UI Symbol" w:cs="Segoe UI Symbol" w:hint="eastAsia"/>
          <w:szCs w:val="21"/>
        </w:rPr>
        <w:t>記入してください</w:t>
      </w:r>
      <w:r w:rsidRPr="00457BF5">
        <w:rPr>
          <w:rFonts w:ascii="Segoe UI Symbol" w:eastAsiaTheme="minorEastAsia" w:hAnsi="Segoe UI Symbol" w:cs="Segoe UI Symbol" w:hint="eastAsia"/>
          <w:szCs w:val="21"/>
        </w:rPr>
        <w:t>。</w:t>
      </w:r>
    </w:p>
    <w:p w:rsidR="00806091" w:rsidRPr="00457BF5" w:rsidRDefault="00806091" w:rsidP="00297C0B">
      <w:pPr>
        <w:snapToGrid w:val="0"/>
        <w:spacing w:line="360" w:lineRule="atLeast"/>
        <w:rPr>
          <w:rFonts w:ascii="Segoe UI Symbol" w:eastAsiaTheme="minorEastAsia" w:hAnsi="Segoe UI Symbol" w:cs="Segoe UI Symbol"/>
          <w:szCs w:val="21"/>
        </w:rPr>
      </w:pPr>
      <w:r w:rsidRPr="00457BF5">
        <w:rPr>
          <w:rFonts w:ascii="Segoe UI Symbol" w:eastAsiaTheme="minorEastAsia" w:hAnsi="Segoe UI Symbol" w:cs="Segoe UI Symbol" w:hint="eastAsia"/>
          <w:szCs w:val="21"/>
        </w:rPr>
        <w:t xml:space="preserve">　　・該当サ</w:t>
      </w:r>
      <w:r w:rsidR="00587B66" w:rsidRPr="00457BF5">
        <w:rPr>
          <w:rFonts w:ascii="Segoe UI Symbol" w:eastAsiaTheme="minorEastAsia" w:hAnsi="Segoe UI Symbol" w:cs="Segoe UI Symbol" w:hint="eastAsia"/>
          <w:szCs w:val="21"/>
        </w:rPr>
        <w:t>ービスのチェックリストがない場合は、「共通項目」のみ確認してください</w:t>
      </w:r>
      <w:r w:rsidRPr="00457BF5">
        <w:rPr>
          <w:rFonts w:ascii="Segoe UI Symbol" w:eastAsiaTheme="minorEastAsia" w:hAnsi="Segoe UI Symbol" w:cs="Segoe UI Symbol" w:hint="eastAsia"/>
          <w:szCs w:val="21"/>
        </w:rPr>
        <w:t>。</w:t>
      </w:r>
    </w:p>
    <w:p w:rsidR="00806091" w:rsidRPr="00457BF5" w:rsidRDefault="00806091" w:rsidP="00297C0B">
      <w:pPr>
        <w:snapToGrid w:val="0"/>
        <w:spacing w:line="360" w:lineRule="atLeast"/>
        <w:rPr>
          <w:rFonts w:ascii="Segoe UI Symbol" w:eastAsiaTheme="minorEastAsia" w:hAnsi="Segoe UI Symbol" w:cs="Segoe UI Symbol"/>
          <w:szCs w:val="21"/>
        </w:rPr>
      </w:pPr>
      <w:r w:rsidRPr="00457BF5">
        <w:rPr>
          <w:rFonts w:ascii="Segoe UI Symbol" w:eastAsiaTheme="minorEastAsia" w:hAnsi="Segoe UI Symbol" w:cs="Segoe UI Symbol" w:hint="eastAsia"/>
          <w:szCs w:val="21"/>
        </w:rPr>
        <w:t xml:space="preserve">　　・項目の事案がない場合についても、「事案があった場合」と</w:t>
      </w:r>
      <w:r w:rsidR="00943261" w:rsidRPr="00457BF5">
        <w:rPr>
          <w:rFonts w:ascii="Segoe UI Symbol" w:eastAsiaTheme="minorEastAsia" w:hAnsi="Segoe UI Symbol" w:cs="Segoe UI Symbol" w:hint="eastAsia"/>
          <w:szCs w:val="21"/>
        </w:rPr>
        <w:t>仮定</w:t>
      </w:r>
      <w:r w:rsidR="00587B66" w:rsidRPr="00457BF5">
        <w:rPr>
          <w:rFonts w:ascii="Segoe UI Symbol" w:eastAsiaTheme="minorEastAsia" w:hAnsi="Segoe UI Symbol" w:cs="Segoe UI Symbol" w:hint="eastAsia"/>
          <w:szCs w:val="21"/>
        </w:rPr>
        <w:t>して内容を確認してください</w:t>
      </w:r>
      <w:r w:rsidRPr="00457BF5">
        <w:rPr>
          <w:rFonts w:ascii="Segoe UI Symbol" w:eastAsiaTheme="minorEastAsia" w:hAnsi="Segoe UI Symbol" w:cs="Segoe UI Symbol" w:hint="eastAsia"/>
          <w:szCs w:val="21"/>
        </w:rPr>
        <w:t>。</w:t>
      </w:r>
    </w:p>
    <w:p w:rsidR="00FA4172" w:rsidRPr="00457BF5" w:rsidRDefault="00FA4172"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806091"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実施できていない場合は早急に実施し、</w:t>
      </w:r>
      <w:r w:rsidR="00E35AA0" w:rsidRPr="00457BF5">
        <w:rPr>
          <w:rFonts w:asciiTheme="minorEastAsia" w:eastAsiaTheme="minorEastAsia" w:hAnsiTheme="minorEastAsia" w:hint="eastAsia"/>
          <w:szCs w:val="21"/>
        </w:rPr>
        <w:t>感染及びまん</w:t>
      </w:r>
      <w:r w:rsidR="00587B66" w:rsidRPr="00457BF5">
        <w:rPr>
          <w:rFonts w:asciiTheme="minorEastAsia" w:eastAsiaTheme="minorEastAsia" w:hAnsiTheme="minorEastAsia" w:hint="eastAsia"/>
          <w:szCs w:val="21"/>
        </w:rPr>
        <w:t>延の防止に努めてください</w:t>
      </w:r>
      <w:r w:rsidR="00057201" w:rsidRPr="00457BF5">
        <w:rPr>
          <w:rFonts w:asciiTheme="minorEastAsia" w:eastAsiaTheme="minorEastAsia" w:hAnsiTheme="minorEastAsia" w:hint="eastAsia"/>
          <w:szCs w:val="21"/>
        </w:rPr>
        <w:t>。</w:t>
      </w:r>
    </w:p>
    <w:p w:rsidR="0071036B" w:rsidRPr="00457BF5" w:rsidRDefault="00943261" w:rsidP="00057201">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p>
    <w:p w:rsidR="0071036B" w:rsidRPr="00457BF5" w:rsidRDefault="0071036B" w:rsidP="00057201">
      <w:pPr>
        <w:snapToGrid w:val="0"/>
        <w:spacing w:line="360" w:lineRule="atLeast"/>
        <w:rPr>
          <w:rFonts w:asciiTheme="minorEastAsia" w:eastAsiaTheme="minorEastAsia" w:hAnsiTheme="minorEastAsia"/>
          <w:sz w:val="22"/>
          <w:szCs w:val="22"/>
        </w:rPr>
      </w:pPr>
    </w:p>
    <w:p w:rsidR="00CE6867" w:rsidRPr="00457BF5" w:rsidRDefault="00CE6867" w:rsidP="00057201">
      <w:pPr>
        <w:snapToGrid w:val="0"/>
        <w:spacing w:line="360" w:lineRule="atLeast"/>
        <w:rPr>
          <w:rFonts w:asciiTheme="minorEastAsia" w:eastAsiaTheme="minorEastAsia" w:hAnsiTheme="minorEastAsia"/>
          <w:sz w:val="22"/>
          <w:szCs w:val="22"/>
        </w:rPr>
      </w:pPr>
    </w:p>
    <w:p w:rsidR="00806091" w:rsidRPr="00457BF5" w:rsidRDefault="00806091" w:rsidP="00057201">
      <w:pPr>
        <w:snapToGrid w:val="0"/>
        <w:spacing w:line="360" w:lineRule="atLeast"/>
        <w:rPr>
          <w:rFonts w:asciiTheme="minorEastAsia" w:eastAsiaTheme="minorEastAsia" w:hAnsiTheme="minorEastAsia"/>
          <w:sz w:val="22"/>
          <w:szCs w:val="22"/>
        </w:rPr>
      </w:pPr>
    </w:p>
    <w:p w:rsidR="00806091" w:rsidRPr="00457BF5" w:rsidRDefault="00806091" w:rsidP="00057201">
      <w:pPr>
        <w:snapToGrid w:val="0"/>
        <w:spacing w:line="360" w:lineRule="atLeast"/>
        <w:rPr>
          <w:rFonts w:asciiTheme="minorEastAsia" w:eastAsiaTheme="minorEastAsia" w:hAnsiTheme="minorEastAsia"/>
          <w:b/>
          <w:szCs w:val="21"/>
        </w:rPr>
      </w:pPr>
      <w:r w:rsidRPr="00457BF5">
        <w:rPr>
          <w:rFonts w:asciiTheme="minorEastAsia" w:eastAsiaTheme="minorEastAsia" w:hAnsiTheme="minorEastAsia" w:hint="eastAsia"/>
          <w:sz w:val="22"/>
          <w:szCs w:val="22"/>
        </w:rPr>
        <w:lastRenderedPageBreak/>
        <w:t xml:space="preserve">　</w:t>
      </w:r>
      <w:r w:rsidRPr="00457BF5">
        <w:rPr>
          <w:rFonts w:asciiTheme="minorEastAsia" w:eastAsiaTheme="minorEastAsia" w:hAnsiTheme="minorEastAsia" w:hint="eastAsia"/>
          <w:b/>
          <w:szCs w:val="21"/>
        </w:rPr>
        <w:t>【共通項目】</w:t>
      </w:r>
    </w:p>
    <w:tbl>
      <w:tblPr>
        <w:tblStyle w:val="a3"/>
        <w:tblW w:w="0" w:type="auto"/>
        <w:tblInd w:w="279" w:type="dxa"/>
        <w:tblLayout w:type="fixed"/>
        <w:tblLook w:val="04A0" w:firstRow="1" w:lastRow="0" w:firstColumn="1" w:lastColumn="0" w:noHBand="0" w:noVBand="1"/>
      </w:tblPr>
      <w:tblGrid>
        <w:gridCol w:w="1134"/>
        <w:gridCol w:w="6946"/>
        <w:gridCol w:w="1326"/>
      </w:tblGrid>
      <w:tr w:rsidR="00457BF5" w:rsidRPr="00457BF5" w:rsidTr="00353BC8">
        <w:trPr>
          <w:tblHeader/>
        </w:trPr>
        <w:tc>
          <w:tcPr>
            <w:tcW w:w="1134" w:type="dxa"/>
          </w:tcPr>
          <w:p w:rsidR="00297C0B" w:rsidRPr="00457BF5" w:rsidRDefault="00297C0B"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対象サービス</w:t>
            </w:r>
          </w:p>
        </w:tc>
        <w:tc>
          <w:tcPr>
            <w:tcW w:w="6946" w:type="dxa"/>
            <w:vAlign w:val="center"/>
          </w:tcPr>
          <w:p w:rsidR="00297C0B" w:rsidRPr="00457BF5" w:rsidRDefault="00297C0B" w:rsidP="00297C0B">
            <w:pPr>
              <w:snapToGrid w:val="0"/>
              <w:spacing w:line="360" w:lineRule="atLeast"/>
              <w:jc w:val="center"/>
              <w:rPr>
                <w:rFonts w:asciiTheme="minorEastAsia" w:eastAsiaTheme="minorEastAsia" w:hAnsiTheme="minorEastAsia"/>
                <w:szCs w:val="21"/>
              </w:rPr>
            </w:pPr>
            <w:r w:rsidRPr="00457BF5">
              <w:rPr>
                <w:rFonts w:asciiTheme="minorEastAsia" w:eastAsiaTheme="minorEastAsia" w:hAnsiTheme="minorEastAsia" w:hint="eastAsia"/>
                <w:szCs w:val="21"/>
              </w:rPr>
              <w:t>確認項目</w:t>
            </w:r>
          </w:p>
        </w:tc>
        <w:tc>
          <w:tcPr>
            <w:tcW w:w="1326" w:type="dxa"/>
          </w:tcPr>
          <w:p w:rsidR="00297C0B" w:rsidRPr="00457BF5" w:rsidRDefault="00297C0B"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チェック欄☑</w:t>
            </w:r>
          </w:p>
        </w:tc>
      </w:tr>
      <w:tr w:rsidR="00457BF5" w:rsidRPr="00457BF5" w:rsidTr="00353BC8">
        <w:tc>
          <w:tcPr>
            <w:tcW w:w="1134" w:type="dxa"/>
            <w:vMerge w:val="restart"/>
          </w:tcPr>
          <w:p w:rsidR="008C4F09" w:rsidRPr="00457BF5" w:rsidRDefault="008C4F09"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tc>
        <w:tc>
          <w:tcPr>
            <w:tcW w:w="8272" w:type="dxa"/>
            <w:gridSpan w:val="2"/>
            <w:shd w:val="clear" w:color="auto" w:fill="EEECE1" w:themeFill="background2"/>
          </w:tcPr>
          <w:p w:rsidR="008C4F09" w:rsidRPr="00457BF5" w:rsidRDefault="008C4F09"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〇感染症対策の再徹底に関すること</w:t>
            </w:r>
          </w:p>
        </w:tc>
      </w:tr>
      <w:tr w:rsidR="00457BF5" w:rsidRPr="00457BF5" w:rsidTr="00353BC8">
        <w:tc>
          <w:tcPr>
            <w:tcW w:w="1134" w:type="dxa"/>
            <w:vMerge/>
          </w:tcPr>
          <w:p w:rsidR="004E4CDF" w:rsidRPr="00457BF5" w:rsidRDefault="004E4CDF" w:rsidP="00297C0B">
            <w:pPr>
              <w:snapToGrid w:val="0"/>
              <w:spacing w:line="360" w:lineRule="atLeast"/>
              <w:rPr>
                <w:rFonts w:asciiTheme="minorEastAsia" w:eastAsiaTheme="minorEastAsia" w:hAnsiTheme="minorEastAsia"/>
                <w:szCs w:val="21"/>
              </w:rPr>
            </w:pPr>
          </w:p>
        </w:tc>
        <w:tc>
          <w:tcPr>
            <w:tcW w:w="6946" w:type="dxa"/>
          </w:tcPr>
          <w:p w:rsidR="004E4CDF" w:rsidRPr="00457BF5" w:rsidRDefault="00302522" w:rsidP="00302522">
            <w:pPr>
              <w:pStyle w:val="aa"/>
              <w:numPr>
                <w:ilvl w:val="0"/>
                <w:numId w:val="21"/>
              </w:numPr>
              <w:snapToGrid w:val="0"/>
              <w:spacing w:line="360" w:lineRule="atLeast"/>
              <w:ind w:leftChars="0" w:left="271" w:hanging="271"/>
              <w:jc w:val="left"/>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4E4CDF" w:rsidRPr="00457BF5">
              <w:rPr>
                <w:rFonts w:asciiTheme="minorEastAsia" w:eastAsiaTheme="minorEastAsia" w:hAnsiTheme="minorEastAsia" w:hint="eastAsia"/>
                <w:szCs w:val="21"/>
              </w:rPr>
              <w:t>社会福祉施設等における感染拡大防止に向けた取組方針の再検討や感染拡大防止に向けた取り組みの再徹底を行</w:t>
            </w:r>
            <w:r w:rsidR="0005170D" w:rsidRPr="00457BF5">
              <w:rPr>
                <w:rFonts w:asciiTheme="minorEastAsia" w:eastAsiaTheme="minorEastAsia" w:hAnsiTheme="minorEastAsia" w:hint="eastAsia"/>
                <w:szCs w:val="21"/>
              </w:rPr>
              <w:t>っているか</w:t>
            </w:r>
            <w:r w:rsidR="004E4CDF" w:rsidRPr="00457BF5">
              <w:rPr>
                <w:rFonts w:asciiTheme="minorEastAsia" w:eastAsiaTheme="minorEastAsia" w:hAnsiTheme="minorEastAsia" w:hint="eastAsia"/>
                <w:szCs w:val="21"/>
              </w:rPr>
              <w:t>。</w:t>
            </w:r>
          </w:p>
        </w:tc>
        <w:tc>
          <w:tcPr>
            <w:tcW w:w="1326" w:type="dxa"/>
          </w:tcPr>
          <w:p w:rsidR="004E4CDF" w:rsidRPr="00457BF5" w:rsidRDefault="004E4CDF"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4E4CDF" w:rsidRPr="00457BF5" w:rsidRDefault="004E4CDF" w:rsidP="00297C0B">
            <w:pPr>
              <w:snapToGrid w:val="0"/>
              <w:spacing w:line="360" w:lineRule="atLeast"/>
              <w:rPr>
                <w:rFonts w:asciiTheme="minorEastAsia" w:eastAsiaTheme="minorEastAsia" w:hAnsiTheme="minorEastAsia"/>
                <w:szCs w:val="21"/>
              </w:rPr>
            </w:pPr>
          </w:p>
        </w:tc>
        <w:tc>
          <w:tcPr>
            <w:tcW w:w="6946" w:type="dxa"/>
          </w:tcPr>
          <w:p w:rsidR="004E4CDF" w:rsidRPr="00457BF5" w:rsidRDefault="004E4CDF" w:rsidP="004E4CDF">
            <w:pPr>
              <w:snapToGrid w:val="0"/>
              <w:spacing w:line="360" w:lineRule="atLeast"/>
              <w:ind w:left="210" w:hangingChars="100" w:hanging="210"/>
              <w:jc w:val="left"/>
              <w:rPr>
                <w:rFonts w:asciiTheme="minorEastAsia" w:eastAsiaTheme="minorEastAsia" w:hAnsiTheme="minorEastAsia"/>
                <w:szCs w:val="21"/>
              </w:rPr>
            </w:pPr>
            <w:r w:rsidRPr="00457BF5">
              <w:rPr>
                <w:rFonts w:asciiTheme="minorEastAsia" w:eastAsiaTheme="minorEastAsia" w:hAnsiTheme="minorEastAsia" w:hint="eastAsia"/>
                <w:szCs w:val="21"/>
              </w:rPr>
              <w:t>②　職員間での情報共有を密にし、感染防止に向けた取り組みを職員が連携し進めているか。</w:t>
            </w:r>
          </w:p>
        </w:tc>
        <w:tc>
          <w:tcPr>
            <w:tcW w:w="1326" w:type="dxa"/>
          </w:tcPr>
          <w:p w:rsidR="004E4CDF" w:rsidRPr="00457BF5" w:rsidRDefault="004E4CDF"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4E4CDF" w:rsidRPr="00457BF5" w:rsidRDefault="004E4CDF" w:rsidP="00297C0B">
            <w:pPr>
              <w:snapToGrid w:val="0"/>
              <w:spacing w:line="360" w:lineRule="atLeast"/>
              <w:rPr>
                <w:rFonts w:asciiTheme="minorEastAsia" w:eastAsiaTheme="minorEastAsia" w:hAnsiTheme="minorEastAsia"/>
                <w:szCs w:val="21"/>
              </w:rPr>
            </w:pPr>
          </w:p>
        </w:tc>
        <w:tc>
          <w:tcPr>
            <w:tcW w:w="6946" w:type="dxa"/>
          </w:tcPr>
          <w:p w:rsidR="004E4CDF" w:rsidRPr="00457BF5" w:rsidRDefault="004E4CDF" w:rsidP="004E4CDF">
            <w:pPr>
              <w:snapToGrid w:val="0"/>
              <w:spacing w:line="360" w:lineRule="atLeast"/>
              <w:ind w:left="210" w:hangingChars="100" w:hanging="210"/>
              <w:jc w:val="left"/>
              <w:rPr>
                <w:rFonts w:asciiTheme="minorEastAsia" w:eastAsiaTheme="minorEastAsia" w:hAnsiTheme="minorEastAsia"/>
                <w:szCs w:val="21"/>
              </w:rPr>
            </w:pPr>
            <w:r w:rsidRPr="00457BF5">
              <w:rPr>
                <w:rFonts w:asciiTheme="minorEastAsia" w:eastAsiaTheme="minorEastAsia" w:hAnsiTheme="minorEastAsia" w:hint="eastAsia"/>
                <w:szCs w:val="21"/>
              </w:rPr>
              <w:t>③　感染者が発生した場合の積極的疫学調査への円滑な協力のため、病状出現後の接触者リスト、利用者のケア記録（体温、症状等がわかるもの）、直近２週間の勤務表、施設内に出入りした者等の記録を準備しているか。</w:t>
            </w:r>
          </w:p>
        </w:tc>
        <w:tc>
          <w:tcPr>
            <w:tcW w:w="1326" w:type="dxa"/>
          </w:tcPr>
          <w:p w:rsidR="004E4CDF" w:rsidRPr="00457BF5" w:rsidRDefault="004E4CDF"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val="restart"/>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p w:rsidR="00806091" w:rsidRPr="00457BF5" w:rsidRDefault="00806091" w:rsidP="00297C0B">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〇予防に関すること</w:t>
            </w: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806091" w:rsidP="00015D6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マスク着用を含む咳エチケット（咳やくしゃみをする際に、マスクやティッシュ、ハンカチ、袖を使って、口や鼻をおさえる）が行われているか。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806091" w:rsidP="00CA141D">
            <w:pPr>
              <w:pStyle w:val="aa"/>
              <w:numPr>
                <w:ilvl w:val="0"/>
                <w:numId w:val="21"/>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手洗い、アルコール消毒等が行われているか。</w:t>
            </w:r>
          </w:p>
          <w:p w:rsidR="00CA141D" w:rsidRPr="00457BF5" w:rsidRDefault="00CA141D" w:rsidP="00CA141D">
            <w:pPr>
              <w:pStyle w:val="aa"/>
              <w:snapToGrid w:val="0"/>
              <w:spacing w:line="360" w:lineRule="atLeast"/>
              <w:ind w:leftChars="0" w:left="360"/>
              <w:rPr>
                <w:rFonts w:asciiTheme="minorEastAsia" w:eastAsiaTheme="minorEastAsia" w:hAnsiTheme="minorEastAsia"/>
                <w:szCs w:val="21"/>
              </w:rPr>
            </w:pP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DA30B2" w:rsidRPr="00457BF5" w:rsidRDefault="00DA30B2" w:rsidP="00297C0B">
            <w:pPr>
              <w:snapToGrid w:val="0"/>
              <w:spacing w:line="360" w:lineRule="atLeast"/>
              <w:rPr>
                <w:rFonts w:asciiTheme="minorEastAsia" w:eastAsiaTheme="minorEastAsia" w:hAnsiTheme="minorEastAsia"/>
                <w:szCs w:val="21"/>
              </w:rPr>
            </w:pPr>
          </w:p>
        </w:tc>
        <w:tc>
          <w:tcPr>
            <w:tcW w:w="6946" w:type="dxa"/>
          </w:tcPr>
          <w:p w:rsidR="00DA30B2" w:rsidRPr="00457BF5" w:rsidRDefault="00DA30B2" w:rsidP="00BC7D6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③　居室や共有スペースなどの部屋のこまめな換気を行っているか。</w:t>
            </w:r>
            <w:r w:rsidR="00784C7B" w:rsidRPr="00457BF5">
              <w:rPr>
                <w:rFonts w:asciiTheme="minorEastAsia" w:eastAsiaTheme="minorEastAsia" w:hAnsiTheme="minorEastAsia" w:hint="eastAsia"/>
                <w:szCs w:val="21"/>
              </w:rPr>
              <w:t>なお、換気の際は衣服等の温度調節</w:t>
            </w:r>
            <w:r w:rsidRPr="00457BF5">
              <w:rPr>
                <w:rFonts w:asciiTheme="minorEastAsia" w:eastAsiaTheme="minorEastAsia" w:hAnsiTheme="minorEastAsia" w:hint="eastAsia"/>
                <w:szCs w:val="21"/>
              </w:rPr>
              <w:t>に配慮すること。</w:t>
            </w:r>
          </w:p>
        </w:tc>
        <w:tc>
          <w:tcPr>
            <w:tcW w:w="1326" w:type="dxa"/>
          </w:tcPr>
          <w:p w:rsidR="00DA30B2" w:rsidRPr="00457BF5" w:rsidRDefault="00DA30B2"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DA30B2" w:rsidRPr="00457BF5" w:rsidRDefault="00DA30B2" w:rsidP="00297C0B">
            <w:pPr>
              <w:snapToGrid w:val="0"/>
              <w:spacing w:line="360" w:lineRule="atLeast"/>
              <w:rPr>
                <w:rFonts w:asciiTheme="minorEastAsia" w:eastAsiaTheme="minorEastAsia" w:hAnsiTheme="minorEastAsia"/>
                <w:szCs w:val="21"/>
              </w:rPr>
            </w:pPr>
          </w:p>
        </w:tc>
        <w:tc>
          <w:tcPr>
            <w:tcW w:w="6946" w:type="dxa"/>
          </w:tcPr>
          <w:p w:rsidR="00DA30B2" w:rsidRPr="00457BF5" w:rsidRDefault="00DA30B2" w:rsidP="00CA141D">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w:t>
            </w:r>
            <w:r w:rsidR="00191847" w:rsidRPr="00457BF5">
              <w:rPr>
                <w:rFonts w:asciiTheme="minorEastAsia" w:eastAsiaTheme="minorEastAsia" w:hAnsiTheme="minorEastAsia" w:hint="eastAsia"/>
                <w:szCs w:val="21"/>
              </w:rPr>
              <w:t xml:space="preserve">　トイレのドアノブや取</w:t>
            </w:r>
            <w:r w:rsidR="00CA141D" w:rsidRPr="00457BF5">
              <w:rPr>
                <w:rFonts w:asciiTheme="minorEastAsia" w:eastAsiaTheme="minorEastAsia" w:hAnsiTheme="minorEastAsia" w:hint="eastAsia"/>
                <w:szCs w:val="21"/>
              </w:rPr>
              <w:t>手、パソコン、エレベーターのボタンなど複数の職員等が共有するものについて、定期的に</w:t>
            </w:r>
            <w:r w:rsidRPr="00457BF5">
              <w:rPr>
                <w:rFonts w:asciiTheme="minorEastAsia" w:eastAsiaTheme="minorEastAsia" w:hAnsiTheme="minorEastAsia" w:hint="eastAsia"/>
                <w:szCs w:val="21"/>
              </w:rPr>
              <w:t>消毒用エタノール等で清拭し、消毒を行っているか。</w:t>
            </w:r>
          </w:p>
        </w:tc>
        <w:tc>
          <w:tcPr>
            <w:tcW w:w="1326" w:type="dxa"/>
          </w:tcPr>
          <w:p w:rsidR="00DA30B2" w:rsidRPr="00457BF5" w:rsidRDefault="00DA30B2"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DA30B2" w:rsidP="002A78B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　①～④</w:t>
            </w:r>
            <w:r w:rsidR="00E35AA0" w:rsidRPr="00457BF5">
              <w:rPr>
                <w:rFonts w:asciiTheme="minorEastAsia" w:eastAsiaTheme="minorEastAsia" w:hAnsiTheme="minorEastAsia" w:hint="eastAsia"/>
                <w:szCs w:val="21"/>
              </w:rPr>
              <w:t>については施設職員、利用者</w:t>
            </w:r>
            <w:r w:rsidR="001A1F5B" w:rsidRPr="00457BF5">
              <w:rPr>
                <w:rFonts w:asciiTheme="minorEastAsia" w:eastAsiaTheme="minorEastAsia" w:hAnsiTheme="minorEastAsia" w:hint="eastAsia"/>
                <w:szCs w:val="21"/>
              </w:rPr>
              <w:t>のみならず、</w:t>
            </w:r>
            <w:r w:rsidR="00E35AA0" w:rsidRPr="00457BF5">
              <w:rPr>
                <w:rFonts w:asciiTheme="minorEastAsia" w:eastAsiaTheme="minorEastAsia" w:hAnsiTheme="minorEastAsia" w:hint="eastAsia"/>
                <w:szCs w:val="21"/>
              </w:rPr>
              <w:t>面会者、委託業者等</w:t>
            </w:r>
            <w:r w:rsidR="002A78B0" w:rsidRPr="00457BF5">
              <w:rPr>
                <w:rFonts w:asciiTheme="minorEastAsia" w:eastAsiaTheme="minorEastAsia" w:hAnsiTheme="minorEastAsia" w:hint="eastAsia"/>
                <w:szCs w:val="21"/>
              </w:rPr>
              <w:t>の職員等と接触する可能性があると考えられる者を含めて、対策が徹底されているか。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0940F7" w:rsidRPr="00457BF5" w:rsidRDefault="000940F7" w:rsidP="00297C0B">
            <w:pPr>
              <w:snapToGrid w:val="0"/>
              <w:spacing w:line="360" w:lineRule="atLeast"/>
              <w:rPr>
                <w:rFonts w:asciiTheme="minorEastAsia" w:eastAsiaTheme="minorEastAsia" w:hAnsiTheme="minorEastAsia"/>
                <w:szCs w:val="21"/>
              </w:rPr>
            </w:pPr>
          </w:p>
        </w:tc>
        <w:tc>
          <w:tcPr>
            <w:tcW w:w="6946" w:type="dxa"/>
          </w:tcPr>
          <w:p w:rsidR="000940F7" w:rsidRPr="00457BF5" w:rsidRDefault="008431BB" w:rsidP="00196B4F">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w:t>
            </w:r>
            <w:r w:rsidR="0097349B" w:rsidRPr="00457BF5">
              <w:rPr>
                <w:rFonts w:asciiTheme="minorEastAsia" w:eastAsiaTheme="minorEastAsia" w:hAnsiTheme="minorEastAsia" w:hint="eastAsia"/>
                <w:szCs w:val="21"/>
              </w:rPr>
              <w:t xml:space="preserve">　職員においては、</w:t>
            </w:r>
            <w:r w:rsidR="00790B03" w:rsidRPr="00457BF5">
              <w:rPr>
                <w:rFonts w:asciiTheme="minorEastAsia" w:eastAsiaTheme="minorEastAsia" w:hAnsiTheme="minorEastAsia" w:hint="eastAsia"/>
                <w:szCs w:val="21"/>
              </w:rPr>
              <w:t>職場はもとより、職場外でも</w:t>
            </w:r>
            <w:r w:rsidR="00AD100E" w:rsidRPr="00457BF5">
              <w:rPr>
                <w:rFonts w:asciiTheme="minorEastAsia" w:eastAsiaTheme="minorEastAsia" w:hAnsiTheme="minorEastAsia" w:hint="eastAsia"/>
                <w:szCs w:val="21"/>
              </w:rPr>
              <w:t>「三</w:t>
            </w:r>
            <w:r w:rsidR="001E2113" w:rsidRPr="00457BF5">
              <w:rPr>
                <w:rFonts w:asciiTheme="minorEastAsia" w:eastAsiaTheme="minorEastAsia" w:hAnsiTheme="minorEastAsia" w:hint="eastAsia"/>
                <w:szCs w:val="21"/>
              </w:rPr>
              <w:t>つの密」（「換気が悪い密閉空間」、「多数が集まる密集場所」及び「間近で会話や発</w:t>
            </w:r>
            <w:r w:rsidR="00AD100E" w:rsidRPr="00457BF5">
              <w:rPr>
                <w:rFonts w:asciiTheme="minorEastAsia" w:eastAsiaTheme="minorEastAsia" w:hAnsiTheme="minorEastAsia" w:hint="eastAsia"/>
                <w:szCs w:val="21"/>
              </w:rPr>
              <w:t>声</w:t>
            </w:r>
            <w:r w:rsidR="00363A25" w:rsidRPr="00457BF5">
              <w:rPr>
                <w:rFonts w:asciiTheme="minorEastAsia" w:eastAsiaTheme="minorEastAsia" w:hAnsiTheme="minorEastAsia" w:hint="eastAsia"/>
                <w:szCs w:val="21"/>
              </w:rPr>
              <w:t>をする密接場面」）</w:t>
            </w:r>
            <w:r w:rsidR="00693CBC" w:rsidRPr="00457BF5">
              <w:rPr>
                <w:rFonts w:asciiTheme="minorEastAsia" w:eastAsiaTheme="minorEastAsia" w:hAnsiTheme="minorEastAsia" w:hint="eastAsia"/>
                <w:szCs w:val="21"/>
              </w:rPr>
              <w:t>が同時に重なる場</w:t>
            </w:r>
            <w:r w:rsidR="001E2113" w:rsidRPr="00457BF5">
              <w:rPr>
                <w:rFonts w:asciiTheme="minorEastAsia" w:eastAsiaTheme="minorEastAsia" w:hAnsiTheme="minorEastAsia" w:hint="eastAsia"/>
                <w:szCs w:val="21"/>
              </w:rPr>
              <w:t>を徹底して避けているか。</w:t>
            </w:r>
          </w:p>
        </w:tc>
        <w:tc>
          <w:tcPr>
            <w:tcW w:w="1326" w:type="dxa"/>
          </w:tcPr>
          <w:p w:rsidR="000940F7" w:rsidRPr="00457BF5" w:rsidRDefault="000940F7"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461533" w:rsidRPr="00457BF5" w:rsidRDefault="00461533" w:rsidP="00297C0B">
            <w:pPr>
              <w:snapToGrid w:val="0"/>
              <w:spacing w:line="360" w:lineRule="atLeast"/>
              <w:rPr>
                <w:rFonts w:asciiTheme="minorEastAsia" w:eastAsiaTheme="minorEastAsia" w:hAnsiTheme="minorEastAsia"/>
                <w:szCs w:val="21"/>
              </w:rPr>
            </w:pPr>
          </w:p>
        </w:tc>
        <w:tc>
          <w:tcPr>
            <w:tcW w:w="6946" w:type="dxa"/>
          </w:tcPr>
          <w:p w:rsidR="00461533" w:rsidRPr="00066F6F" w:rsidRDefault="00461533" w:rsidP="001D0D41">
            <w:pPr>
              <w:tabs>
                <w:tab w:val="left" w:pos="364"/>
              </w:tabs>
              <w:snapToGrid w:val="0"/>
              <w:spacing w:line="360" w:lineRule="atLeast"/>
              <w:ind w:left="21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⑦　</w:t>
            </w:r>
            <w:r w:rsidR="001D0D41" w:rsidRPr="00066F6F">
              <w:rPr>
                <w:rFonts w:asciiTheme="minorEastAsia" w:eastAsiaTheme="minorEastAsia" w:hAnsiTheme="minorEastAsia" w:hint="eastAsia"/>
                <w:color w:val="FF0000"/>
                <w:szCs w:val="21"/>
              </w:rPr>
              <w:t>職員等においては、日常生活及び職場において、人混みや近距離での会話、多数の者が集まり室内において大きな声を出すことや歌うこと、呼気が激しくなるような運動を行うことを避けているか。</w:t>
            </w:r>
          </w:p>
        </w:tc>
        <w:tc>
          <w:tcPr>
            <w:tcW w:w="1326" w:type="dxa"/>
          </w:tcPr>
          <w:p w:rsidR="00461533" w:rsidRPr="00457BF5" w:rsidRDefault="00461533"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F93701" w:rsidRPr="00457BF5" w:rsidRDefault="00F93701" w:rsidP="00297C0B">
            <w:pPr>
              <w:snapToGrid w:val="0"/>
              <w:spacing w:line="360" w:lineRule="atLeast"/>
              <w:rPr>
                <w:rFonts w:asciiTheme="minorEastAsia" w:eastAsiaTheme="minorEastAsia" w:hAnsiTheme="minorEastAsia"/>
                <w:szCs w:val="21"/>
              </w:rPr>
            </w:pPr>
          </w:p>
        </w:tc>
        <w:tc>
          <w:tcPr>
            <w:tcW w:w="6946" w:type="dxa"/>
          </w:tcPr>
          <w:p w:rsidR="00F93701" w:rsidRPr="00066F6F" w:rsidRDefault="00F93701" w:rsidP="00DA2CB7">
            <w:pPr>
              <w:tabs>
                <w:tab w:val="left" w:pos="364"/>
              </w:tabs>
              <w:snapToGrid w:val="0"/>
              <w:spacing w:line="360" w:lineRule="atLeast"/>
              <w:ind w:left="21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⑧　職員等においては、飲食店等においても「三つの密」のある場面は避けているか。また家族以外の</w:t>
            </w:r>
            <w:r w:rsidR="00DA2CB7" w:rsidRPr="00066F6F">
              <w:rPr>
                <w:rFonts w:asciiTheme="minorEastAsia" w:eastAsiaTheme="minorEastAsia" w:hAnsiTheme="minorEastAsia" w:hint="eastAsia"/>
                <w:color w:val="FF0000"/>
                <w:szCs w:val="21"/>
              </w:rPr>
              <w:t>多</w:t>
            </w:r>
            <w:r w:rsidRPr="00066F6F">
              <w:rPr>
                <w:rFonts w:asciiTheme="minorEastAsia" w:eastAsiaTheme="minorEastAsia" w:hAnsiTheme="minorEastAsia" w:hint="eastAsia"/>
                <w:color w:val="FF0000"/>
                <w:szCs w:val="21"/>
              </w:rPr>
              <w:t>人数での会食を避けているか。</w:t>
            </w:r>
          </w:p>
        </w:tc>
        <w:tc>
          <w:tcPr>
            <w:tcW w:w="1326" w:type="dxa"/>
          </w:tcPr>
          <w:p w:rsidR="00F93701" w:rsidRPr="00457BF5" w:rsidRDefault="00F9370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3D7D20" w:rsidRPr="00457BF5" w:rsidRDefault="003D7D20" w:rsidP="00297C0B">
            <w:pPr>
              <w:snapToGrid w:val="0"/>
              <w:spacing w:line="360" w:lineRule="atLeast"/>
              <w:rPr>
                <w:rFonts w:asciiTheme="minorEastAsia" w:eastAsiaTheme="minorEastAsia" w:hAnsiTheme="minorEastAsia"/>
                <w:szCs w:val="21"/>
              </w:rPr>
            </w:pPr>
          </w:p>
        </w:tc>
        <w:tc>
          <w:tcPr>
            <w:tcW w:w="6946" w:type="dxa"/>
          </w:tcPr>
          <w:p w:rsidR="003D7D20" w:rsidRPr="00066F6F" w:rsidRDefault="003D7D20" w:rsidP="003D7D20">
            <w:pPr>
              <w:tabs>
                <w:tab w:val="left" w:pos="364"/>
              </w:tabs>
              <w:snapToGrid w:val="0"/>
              <w:spacing w:line="360" w:lineRule="atLeast"/>
              <w:ind w:left="21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⑨　出張による従業員の移動を減らすため、テレビ会議の活用等に対応しているか。</w:t>
            </w:r>
          </w:p>
        </w:tc>
        <w:tc>
          <w:tcPr>
            <w:tcW w:w="1326" w:type="dxa"/>
          </w:tcPr>
          <w:p w:rsidR="003D7D20" w:rsidRPr="00457BF5" w:rsidRDefault="003D7D20"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3D7D20" w:rsidP="00F7485A">
            <w:pPr>
              <w:tabs>
                <w:tab w:val="left" w:pos="364"/>
              </w:tabs>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⑩　</w:t>
            </w:r>
            <w:r w:rsidR="00806091" w:rsidRPr="00457BF5">
              <w:rPr>
                <w:rFonts w:asciiTheme="minorEastAsia" w:eastAsiaTheme="minorEastAsia" w:hAnsiTheme="minorEastAsia" w:hint="eastAsia"/>
                <w:szCs w:val="21"/>
              </w:rPr>
              <w:t>感染の予防については、</w:t>
            </w:r>
          </w:p>
          <w:p w:rsidR="00806091" w:rsidRPr="00457BF5" w:rsidRDefault="00806091" w:rsidP="0071036B">
            <w:pPr>
              <w:snapToGrid w:val="0"/>
              <w:spacing w:line="360" w:lineRule="atLeast"/>
              <w:ind w:leftChars="48" w:left="311"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・「保育所における感染症対策ガイドラ</w:t>
            </w:r>
            <w:r w:rsidR="00676431" w:rsidRPr="00457BF5">
              <w:rPr>
                <w:rFonts w:asciiTheme="minorEastAsia" w:eastAsiaTheme="minorEastAsia" w:hAnsiTheme="minorEastAsia" w:hint="eastAsia"/>
                <w:szCs w:val="21"/>
              </w:rPr>
              <w:t>イ</w:t>
            </w:r>
            <w:r w:rsidRPr="00457BF5">
              <w:rPr>
                <w:rFonts w:asciiTheme="minorEastAsia" w:eastAsiaTheme="minorEastAsia" w:hAnsiTheme="minorEastAsia" w:hint="eastAsia"/>
                <w:szCs w:val="21"/>
              </w:rPr>
              <w:t>ン 」（厚労省）P.8（飛沫感染対策）、 P.12（接触感染対策）</w:t>
            </w:r>
          </w:p>
          <w:p w:rsidR="0079061B" w:rsidRPr="00457BF5" w:rsidRDefault="00806091" w:rsidP="0079061B">
            <w:pPr>
              <w:snapToGrid w:val="0"/>
              <w:spacing w:line="360" w:lineRule="atLeast"/>
              <w:ind w:leftChars="48" w:left="311"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lastRenderedPageBreak/>
              <w:t xml:space="preserve">・「高齢者介護施設における感染対策マニュアル 改訂版 」（厚労省）」 P.4（感染経路の遮断）　　　　　</w:t>
            </w:r>
            <w:r w:rsidR="00226D1C"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を参考にしているか。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rPr>
          <w:trHeight w:val="392"/>
        </w:trPr>
        <w:tc>
          <w:tcPr>
            <w:tcW w:w="1134" w:type="dxa"/>
            <w:vMerge w:val="restart"/>
          </w:tcPr>
          <w:p w:rsidR="0079061B" w:rsidRPr="00457BF5" w:rsidRDefault="0079061B"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tc>
        <w:tc>
          <w:tcPr>
            <w:tcW w:w="8272" w:type="dxa"/>
            <w:gridSpan w:val="2"/>
            <w:shd w:val="clear" w:color="auto" w:fill="DDD9C3" w:themeFill="background2" w:themeFillShade="E6"/>
          </w:tcPr>
          <w:p w:rsidR="0079061B" w:rsidRPr="00457BF5" w:rsidRDefault="0079061B" w:rsidP="00280E3F">
            <w:pPr>
              <w:snapToGrid w:val="0"/>
              <w:spacing w:line="360" w:lineRule="atLeast"/>
              <w:rPr>
                <w:rFonts w:asciiTheme="minorEastAsia" w:eastAsiaTheme="minorEastAsia" w:hAnsiTheme="minorEastAsia"/>
                <w:szCs w:val="21"/>
              </w:rPr>
            </w:pPr>
            <w:r w:rsidRPr="00066F6F">
              <w:rPr>
                <w:rFonts w:asciiTheme="minorEastAsia" w:eastAsiaTheme="minorEastAsia" w:hAnsiTheme="minorEastAsia" w:hint="eastAsia"/>
                <w:color w:val="FF0000"/>
                <w:szCs w:val="21"/>
              </w:rPr>
              <w:t>〇「新しい生活様式」</w:t>
            </w:r>
            <w:r w:rsidR="00280E3F" w:rsidRPr="00066F6F">
              <w:rPr>
                <w:rFonts w:asciiTheme="minorEastAsia" w:eastAsiaTheme="minorEastAsia" w:hAnsiTheme="minorEastAsia" w:hint="eastAsia"/>
                <w:color w:val="FF0000"/>
                <w:szCs w:val="21"/>
              </w:rPr>
              <w:t>等を踏まえた</w:t>
            </w:r>
            <w:r w:rsidR="00081992" w:rsidRPr="00066F6F">
              <w:rPr>
                <w:rFonts w:asciiTheme="minorEastAsia" w:eastAsiaTheme="minorEastAsia" w:hAnsiTheme="minorEastAsia" w:hint="eastAsia"/>
                <w:color w:val="FF0000"/>
                <w:szCs w:val="21"/>
              </w:rPr>
              <w:t>感染対策</w:t>
            </w:r>
          </w:p>
        </w:tc>
      </w:tr>
      <w:tr w:rsidR="00457BF5" w:rsidRPr="00457BF5" w:rsidTr="004839EF">
        <w:trPr>
          <w:trHeight w:val="7056"/>
        </w:trPr>
        <w:tc>
          <w:tcPr>
            <w:tcW w:w="1134" w:type="dxa"/>
            <w:vMerge/>
          </w:tcPr>
          <w:p w:rsidR="00E437F2" w:rsidRPr="00457BF5" w:rsidRDefault="00E437F2" w:rsidP="00297C0B">
            <w:pPr>
              <w:snapToGrid w:val="0"/>
              <w:spacing w:line="360" w:lineRule="atLeast"/>
              <w:rPr>
                <w:rFonts w:asciiTheme="minorEastAsia" w:eastAsiaTheme="minorEastAsia" w:hAnsiTheme="minorEastAsia"/>
                <w:szCs w:val="21"/>
              </w:rPr>
            </w:pPr>
          </w:p>
        </w:tc>
        <w:tc>
          <w:tcPr>
            <w:tcW w:w="6946" w:type="dxa"/>
            <w:shd w:val="clear" w:color="auto" w:fill="auto"/>
          </w:tcPr>
          <w:p w:rsidR="00353BC8" w:rsidRPr="00066F6F" w:rsidRDefault="00C14E1C" w:rsidP="00353BC8">
            <w:pPr>
              <w:snapToGrid w:val="0"/>
              <w:spacing w:line="360" w:lineRule="atLeast"/>
              <w:ind w:firstLineChars="100" w:firstLine="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新型コロナウイルス感染症対策専門家会議で示された「新しい生活様式の実践例」</w:t>
            </w:r>
            <w:r w:rsidR="00353BC8" w:rsidRPr="00066F6F">
              <w:rPr>
                <w:rFonts w:asciiTheme="minorEastAsia" w:eastAsiaTheme="minorEastAsia" w:hAnsiTheme="minorEastAsia" w:hint="eastAsia"/>
                <w:color w:val="FF0000"/>
                <w:szCs w:val="21"/>
              </w:rPr>
              <w:t>や「人との接触を8割減らす、10のポイント」も踏まえて</w:t>
            </w:r>
            <w:r w:rsidR="004839EF" w:rsidRPr="00066F6F">
              <w:rPr>
                <w:rFonts w:asciiTheme="minorEastAsia" w:eastAsiaTheme="minorEastAsia" w:hAnsiTheme="minorEastAsia" w:hint="eastAsia"/>
                <w:color w:val="FF0000"/>
                <w:szCs w:val="21"/>
              </w:rPr>
              <w:t>職員等において</w:t>
            </w:r>
            <w:r w:rsidRPr="00066F6F">
              <w:rPr>
                <w:rFonts w:asciiTheme="minorEastAsia" w:eastAsiaTheme="minorEastAsia" w:hAnsiTheme="minorEastAsia" w:hint="eastAsia"/>
                <w:color w:val="FF0000"/>
                <w:szCs w:val="21"/>
              </w:rPr>
              <w:t>感染対策を行っているか。</w:t>
            </w:r>
          </w:p>
          <w:p w:rsidR="00353BC8" w:rsidRPr="00066F6F" w:rsidRDefault="00353BC8" w:rsidP="00353BC8">
            <w:pPr>
              <w:snapToGrid w:val="0"/>
              <w:spacing w:line="360" w:lineRule="atLeast"/>
              <w:ind w:firstLineChars="100" w:firstLine="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004839EF" w:rsidRPr="00066F6F">
              <w:rPr>
                <w:rFonts w:asciiTheme="minorEastAsia" w:eastAsiaTheme="minorEastAsia" w:hAnsiTheme="minorEastAsia" w:hint="eastAsia"/>
                <w:color w:val="FF0000"/>
                <w:szCs w:val="21"/>
              </w:rPr>
              <w:t>参考</w:t>
            </w:r>
            <w:r w:rsidRPr="00066F6F">
              <w:rPr>
                <w:rFonts w:asciiTheme="minorEastAsia" w:eastAsiaTheme="minorEastAsia" w:hAnsiTheme="minorEastAsia" w:hint="eastAsia"/>
                <w:color w:val="FF0000"/>
                <w:szCs w:val="21"/>
              </w:rPr>
              <w:t>「新しい生活様式の実践例」</w:t>
            </w:r>
          </w:p>
          <w:p w:rsidR="00353BC8" w:rsidRPr="00066F6F" w:rsidRDefault="00353BC8" w:rsidP="004839EF">
            <w:pPr>
              <w:snapToGrid w:val="0"/>
              <w:spacing w:line="360" w:lineRule="atLeast"/>
              <w:ind w:leftChars="100" w:left="210" w:firstLineChars="300" w:firstLine="63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w:t>
            </w:r>
            <w:hyperlink r:id="rId8" w:history="1">
              <w:r w:rsidR="009A1430" w:rsidRPr="00066F6F">
                <w:rPr>
                  <w:rStyle w:val="ac"/>
                  <w:rFonts w:asciiTheme="minorEastAsia" w:eastAsiaTheme="minorEastAsia" w:hAnsiTheme="minorEastAsia"/>
                  <w:color w:val="FF0000"/>
                  <w:szCs w:val="21"/>
                </w:rPr>
                <w:t>https://www.mhlw.go.jp/content/10900000/000629000.pdf</w:t>
              </w:r>
            </w:hyperlink>
          </w:p>
          <w:p w:rsidR="00353BC8" w:rsidRPr="00066F6F" w:rsidRDefault="00353BC8" w:rsidP="004839EF">
            <w:pPr>
              <w:snapToGrid w:val="0"/>
              <w:spacing w:line="360" w:lineRule="atLeast"/>
              <w:ind w:firstLineChars="400" w:firstLine="84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「人との接触を8割減らす、10のポイント」</w:t>
            </w:r>
          </w:p>
          <w:p w:rsidR="00353BC8" w:rsidRPr="00066F6F" w:rsidRDefault="00066F6F" w:rsidP="004839EF">
            <w:pPr>
              <w:snapToGrid w:val="0"/>
              <w:spacing w:line="360" w:lineRule="atLeast"/>
              <w:ind w:firstLineChars="500" w:firstLine="1050"/>
              <w:rPr>
                <w:rFonts w:asciiTheme="minorEastAsia" w:eastAsiaTheme="minorEastAsia" w:hAnsiTheme="minorEastAsia"/>
                <w:color w:val="FF0000"/>
                <w:szCs w:val="21"/>
              </w:rPr>
            </w:pPr>
            <w:hyperlink r:id="rId9" w:history="1">
              <w:r w:rsidR="004839EF" w:rsidRPr="00066F6F">
                <w:rPr>
                  <w:rStyle w:val="ac"/>
                  <w:rFonts w:asciiTheme="minorEastAsia" w:eastAsiaTheme="minorEastAsia" w:hAnsiTheme="minorEastAsia"/>
                  <w:color w:val="FF0000"/>
                  <w:szCs w:val="21"/>
                </w:rPr>
                <w:t>https://www.mhlw.go.jp/content/10900000/000624642.pdf</w:t>
              </w:r>
            </w:hyperlink>
          </w:p>
          <w:p w:rsidR="00C14E1C" w:rsidRPr="00066F6F" w:rsidRDefault="00C14E1C" w:rsidP="004839EF">
            <w:pPr>
              <w:snapToGrid w:val="0"/>
              <w:spacing w:line="360" w:lineRule="atLeast"/>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【新しい生活様式の実践例】（抜粋）</w:t>
            </w:r>
          </w:p>
          <w:p w:rsidR="00C14E1C" w:rsidRPr="00066F6F" w:rsidRDefault="001A37AD" w:rsidP="00C14E1C">
            <w:pPr>
              <w:snapToGrid w:val="0"/>
              <w:spacing w:line="360" w:lineRule="atLeast"/>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（１）</w:t>
            </w:r>
            <w:r w:rsidR="00353BC8" w:rsidRPr="00066F6F">
              <w:rPr>
                <w:rFonts w:asciiTheme="minorEastAsia" w:eastAsiaTheme="minorEastAsia" w:hAnsiTheme="minorEastAsia" w:hint="eastAsia"/>
                <w:color w:val="FF0000"/>
                <w:szCs w:val="21"/>
              </w:rPr>
              <w:t>一人ひとりの基本的感染対策</w:t>
            </w:r>
          </w:p>
          <w:p w:rsidR="00C14E1C" w:rsidRPr="00066F6F" w:rsidRDefault="001A37AD" w:rsidP="006515CE">
            <w:pPr>
              <w:snapToGrid w:val="0"/>
              <w:spacing w:line="360" w:lineRule="atLeast"/>
              <w:ind w:firstLineChars="100" w:firstLine="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① </w:t>
            </w:r>
            <w:r w:rsidR="00C14E1C" w:rsidRPr="00066F6F">
              <w:rPr>
                <w:rFonts w:asciiTheme="minorEastAsia" w:eastAsiaTheme="minorEastAsia" w:hAnsiTheme="minorEastAsia" w:hint="eastAsia"/>
                <w:color w:val="FF0000"/>
                <w:szCs w:val="21"/>
              </w:rPr>
              <w:t>日々の暮らしの感染対策</w:t>
            </w:r>
          </w:p>
          <w:p w:rsidR="00C14E1C" w:rsidRPr="00066F6F" w:rsidRDefault="00C14E1C" w:rsidP="00A542EF">
            <w:pPr>
              <w:snapToGrid w:val="0"/>
              <w:spacing w:line="360" w:lineRule="atLeast"/>
              <w:ind w:firstLineChars="100" w:firstLine="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・外出は、マスクを着用する。遊びにいくなら屋内より屋外を選ぶ。</w:t>
            </w:r>
          </w:p>
          <w:p w:rsidR="00C14E1C" w:rsidRPr="00066F6F" w:rsidRDefault="00C14E1C" w:rsidP="00A542EF">
            <w:pPr>
              <w:snapToGrid w:val="0"/>
              <w:spacing w:line="360" w:lineRule="atLeast"/>
              <w:ind w:firstLineChars="100" w:firstLine="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00A542EF" w:rsidRPr="00066F6F">
              <w:rPr>
                <w:rFonts w:asciiTheme="minorEastAsia" w:eastAsiaTheme="minorEastAsia" w:hAnsiTheme="minorEastAsia" w:hint="eastAsia"/>
                <w:color w:val="FF0000"/>
                <w:szCs w:val="21"/>
              </w:rPr>
              <w:t>人との間隔は、できるだけ２ｍ（最低１ｍ）空ける。</w:t>
            </w:r>
          </w:p>
          <w:p w:rsidR="00A542EF" w:rsidRPr="00066F6F" w:rsidRDefault="00A542EF" w:rsidP="00C14E1C">
            <w:pPr>
              <w:snapToGrid w:val="0"/>
              <w:spacing w:line="360" w:lineRule="atLeast"/>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・会話をする際は、可能な限り</w:t>
            </w:r>
            <w:r w:rsidR="00DA2CB7" w:rsidRPr="00066F6F">
              <w:rPr>
                <w:rFonts w:asciiTheme="minorEastAsia" w:eastAsiaTheme="minorEastAsia" w:hAnsiTheme="minorEastAsia" w:hint="eastAsia"/>
                <w:color w:val="FF0000"/>
                <w:szCs w:val="21"/>
              </w:rPr>
              <w:t>真正面</w:t>
            </w:r>
            <w:r w:rsidRPr="00066F6F">
              <w:rPr>
                <w:rFonts w:asciiTheme="minorEastAsia" w:eastAsiaTheme="minorEastAsia" w:hAnsiTheme="minorEastAsia" w:hint="eastAsia"/>
                <w:color w:val="FF0000"/>
                <w:szCs w:val="21"/>
              </w:rPr>
              <w:t>を避ける。</w:t>
            </w:r>
          </w:p>
          <w:p w:rsidR="00A542EF" w:rsidRPr="00066F6F" w:rsidRDefault="00A542EF" w:rsidP="00A542EF">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・家に帰ったらまず手や顔を洗う。できるだけすぐに着替える、シャワーを浴びる。</w:t>
            </w:r>
          </w:p>
          <w:p w:rsidR="00A542EF" w:rsidRPr="00066F6F" w:rsidRDefault="00A542EF" w:rsidP="00A542EF">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・手洗いは30秒程度かけて水と石けんで丁寧に洗う（手指消毒薬の使用も可）。</w:t>
            </w:r>
          </w:p>
          <w:p w:rsidR="00353BC8" w:rsidRPr="00066F6F" w:rsidRDefault="00B0597A" w:rsidP="00353BC8">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※高齢者や</w:t>
            </w:r>
            <w:r w:rsidR="00A542EF" w:rsidRPr="00066F6F">
              <w:rPr>
                <w:rFonts w:asciiTheme="minorEastAsia" w:eastAsiaTheme="minorEastAsia" w:hAnsiTheme="minorEastAsia" w:hint="eastAsia"/>
                <w:color w:val="FF0000"/>
                <w:szCs w:val="21"/>
              </w:rPr>
              <w:t>持病のあるような重症化リスクの高い人と会う際には、体調管理をより厳重にする。</w:t>
            </w:r>
          </w:p>
        </w:tc>
        <w:tc>
          <w:tcPr>
            <w:tcW w:w="1326" w:type="dxa"/>
            <w:shd w:val="clear" w:color="auto" w:fill="auto"/>
          </w:tcPr>
          <w:p w:rsidR="00E437F2" w:rsidRPr="00457BF5" w:rsidRDefault="00E437F2" w:rsidP="00297C0B">
            <w:pPr>
              <w:snapToGrid w:val="0"/>
              <w:spacing w:line="360" w:lineRule="atLeast"/>
              <w:rPr>
                <w:rFonts w:asciiTheme="minorEastAsia" w:eastAsiaTheme="minorEastAsia" w:hAnsiTheme="minorEastAsia"/>
                <w:szCs w:val="21"/>
              </w:rPr>
            </w:pPr>
          </w:p>
        </w:tc>
      </w:tr>
      <w:tr w:rsidR="00457BF5" w:rsidRPr="00457BF5" w:rsidTr="004839EF">
        <w:trPr>
          <w:trHeight w:val="2676"/>
        </w:trPr>
        <w:tc>
          <w:tcPr>
            <w:tcW w:w="1134" w:type="dxa"/>
            <w:vMerge/>
          </w:tcPr>
          <w:p w:rsidR="00353BC8" w:rsidRPr="00457BF5" w:rsidRDefault="00353BC8" w:rsidP="00297C0B">
            <w:pPr>
              <w:snapToGrid w:val="0"/>
              <w:spacing w:line="360" w:lineRule="atLeast"/>
              <w:rPr>
                <w:rFonts w:asciiTheme="minorEastAsia" w:eastAsiaTheme="minorEastAsia" w:hAnsiTheme="minorEastAsia"/>
                <w:szCs w:val="21"/>
              </w:rPr>
            </w:pPr>
          </w:p>
        </w:tc>
        <w:tc>
          <w:tcPr>
            <w:tcW w:w="6946" w:type="dxa"/>
            <w:shd w:val="clear" w:color="auto" w:fill="auto"/>
          </w:tcPr>
          <w:p w:rsidR="001A37AD" w:rsidRPr="00066F6F" w:rsidRDefault="001A37AD" w:rsidP="006515CE">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② 移動に関する感染対策</w:t>
            </w:r>
          </w:p>
          <w:p w:rsidR="001A37AD" w:rsidRPr="00066F6F" w:rsidRDefault="001A37AD" w:rsidP="001A37AD">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・感染が流行している地域からの移動、感染が流行している地域ヘの移動は控える。</w:t>
            </w:r>
          </w:p>
          <w:p w:rsidR="001A37AD" w:rsidRPr="00066F6F" w:rsidRDefault="001A37AD" w:rsidP="001A37AD">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・帰省や旅行はひかえめに。出張はやむを得ない場合に。</w:t>
            </w:r>
          </w:p>
          <w:p w:rsidR="001A37AD" w:rsidRPr="00066F6F" w:rsidRDefault="001A37AD" w:rsidP="001A37AD">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・発症したときのため、誰とどこで会ったかをメモしたり、スマホの移動履歴をオンにする。</w:t>
            </w:r>
          </w:p>
          <w:p w:rsidR="00353BC8" w:rsidRPr="00457BF5" w:rsidRDefault="001A37AD" w:rsidP="001A37AD">
            <w:pPr>
              <w:snapToGrid w:val="0"/>
              <w:spacing w:line="360" w:lineRule="atLeast"/>
              <w:ind w:left="420" w:hangingChars="200" w:hanging="420"/>
              <w:rPr>
                <w:rFonts w:asciiTheme="minorEastAsia" w:eastAsiaTheme="minorEastAsia" w:hAnsiTheme="minorEastAsia"/>
                <w:szCs w:val="21"/>
              </w:rPr>
            </w:pPr>
            <w:r w:rsidRPr="00066F6F">
              <w:rPr>
                <w:rFonts w:asciiTheme="minorEastAsia" w:eastAsiaTheme="minorEastAsia" w:hAnsiTheme="minorEastAsia" w:hint="eastAsia"/>
                <w:color w:val="FF0000"/>
                <w:szCs w:val="21"/>
              </w:rPr>
              <w:t xml:space="preserve">　・地域の感染状況に注意する。</w:t>
            </w:r>
          </w:p>
        </w:tc>
        <w:tc>
          <w:tcPr>
            <w:tcW w:w="1326" w:type="dxa"/>
            <w:shd w:val="clear" w:color="auto" w:fill="auto"/>
          </w:tcPr>
          <w:p w:rsidR="00353BC8" w:rsidRPr="00457BF5" w:rsidRDefault="00353BC8" w:rsidP="00297C0B">
            <w:pPr>
              <w:snapToGrid w:val="0"/>
              <w:spacing w:line="360" w:lineRule="atLeast"/>
              <w:rPr>
                <w:rFonts w:asciiTheme="minorEastAsia" w:eastAsiaTheme="minorEastAsia" w:hAnsiTheme="minorEastAsia"/>
                <w:szCs w:val="21"/>
              </w:rPr>
            </w:pPr>
          </w:p>
        </w:tc>
      </w:tr>
      <w:tr w:rsidR="00457BF5" w:rsidRPr="00457BF5" w:rsidTr="004839EF">
        <w:trPr>
          <w:trHeight w:val="2672"/>
        </w:trPr>
        <w:tc>
          <w:tcPr>
            <w:tcW w:w="1134" w:type="dxa"/>
            <w:vMerge/>
          </w:tcPr>
          <w:p w:rsidR="00174300" w:rsidRPr="00457BF5" w:rsidRDefault="00174300" w:rsidP="00297C0B">
            <w:pPr>
              <w:snapToGrid w:val="0"/>
              <w:spacing w:line="360" w:lineRule="atLeast"/>
              <w:rPr>
                <w:rFonts w:asciiTheme="minorEastAsia" w:eastAsiaTheme="minorEastAsia" w:hAnsiTheme="minorEastAsia"/>
                <w:szCs w:val="21"/>
              </w:rPr>
            </w:pPr>
          </w:p>
        </w:tc>
        <w:tc>
          <w:tcPr>
            <w:tcW w:w="6946" w:type="dxa"/>
            <w:shd w:val="clear" w:color="auto" w:fill="auto"/>
          </w:tcPr>
          <w:p w:rsidR="00353BC8" w:rsidRPr="00066F6F" w:rsidRDefault="006515CE" w:rsidP="00353BC8">
            <w:pPr>
              <w:snapToGrid w:val="0"/>
              <w:spacing w:line="360" w:lineRule="atLeast"/>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（２）日常生活を営む上での基本的生活様式</w:t>
            </w:r>
          </w:p>
          <w:p w:rsidR="00CB19CB" w:rsidRPr="00066F6F" w:rsidRDefault="00353BC8" w:rsidP="00353BC8">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　□まめに手洗い・手指消毒　</w:t>
            </w:r>
            <w:r w:rsidR="00AF6E94" w:rsidRPr="00066F6F">
              <w:rPr>
                <w:rFonts w:asciiTheme="minorEastAsia" w:eastAsiaTheme="minorEastAsia" w:hAnsiTheme="minorEastAsia" w:hint="eastAsia"/>
                <w:color w:val="FF0000"/>
                <w:szCs w:val="21"/>
              </w:rPr>
              <w:t xml:space="preserve">　</w:t>
            </w:r>
            <w:r w:rsidR="00CB19CB" w:rsidRPr="00066F6F">
              <w:rPr>
                <w:rFonts w:asciiTheme="minorEastAsia" w:eastAsiaTheme="minorEastAsia" w:hAnsiTheme="minorEastAsia" w:hint="eastAsia"/>
                <w:color w:val="FF0000"/>
                <w:szCs w:val="21"/>
              </w:rPr>
              <w:t xml:space="preserve">　</w:t>
            </w:r>
            <w:r w:rsidRPr="00066F6F">
              <w:rPr>
                <w:rFonts w:asciiTheme="minorEastAsia" w:eastAsiaTheme="minorEastAsia" w:hAnsiTheme="minorEastAsia" w:hint="eastAsia"/>
                <w:color w:val="FF0000"/>
                <w:szCs w:val="21"/>
              </w:rPr>
              <w:t xml:space="preserve">□咳エチケットの徹底　</w:t>
            </w:r>
          </w:p>
          <w:p w:rsidR="00CB19CB" w:rsidRPr="00066F6F" w:rsidRDefault="00353BC8" w:rsidP="00CB19CB">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□こまめに換気　</w:t>
            </w:r>
            <w:r w:rsidR="00CB19CB" w:rsidRPr="00066F6F">
              <w:rPr>
                <w:rFonts w:asciiTheme="minorEastAsia" w:eastAsiaTheme="minorEastAsia" w:hAnsiTheme="minorEastAsia" w:hint="eastAsia"/>
                <w:color w:val="FF0000"/>
                <w:szCs w:val="21"/>
              </w:rPr>
              <w:t xml:space="preserve">　</w:t>
            </w:r>
            <w:r w:rsidR="00AF6E94" w:rsidRPr="00066F6F">
              <w:rPr>
                <w:rFonts w:asciiTheme="minorEastAsia" w:eastAsiaTheme="minorEastAsia" w:hAnsiTheme="minorEastAsia" w:hint="eastAsia"/>
                <w:color w:val="FF0000"/>
                <w:szCs w:val="21"/>
              </w:rPr>
              <w:t xml:space="preserve">　</w:t>
            </w:r>
            <w:r w:rsidRPr="00066F6F">
              <w:rPr>
                <w:rFonts w:asciiTheme="minorEastAsia" w:eastAsiaTheme="minorEastAsia" w:hAnsiTheme="minorEastAsia" w:hint="eastAsia"/>
                <w:color w:val="FF0000"/>
                <w:szCs w:val="21"/>
              </w:rPr>
              <w:t xml:space="preserve">□身体的距離の確保　</w:t>
            </w:r>
            <w:r w:rsidR="00CB19CB" w:rsidRPr="00066F6F">
              <w:rPr>
                <w:rFonts w:asciiTheme="minorEastAsia" w:eastAsiaTheme="minorEastAsia" w:hAnsiTheme="minorEastAsia" w:hint="eastAsia"/>
                <w:color w:val="FF0000"/>
                <w:szCs w:val="21"/>
              </w:rPr>
              <w:t xml:space="preserve">　</w:t>
            </w:r>
          </w:p>
          <w:p w:rsidR="00CB19CB" w:rsidRPr="00066F6F" w:rsidRDefault="00353BC8" w:rsidP="00CB19CB">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□「３密」の回避（密集、密接、密閉）　</w:t>
            </w:r>
          </w:p>
          <w:p w:rsidR="00CB19CB" w:rsidRPr="00066F6F" w:rsidRDefault="00353BC8" w:rsidP="00CB19CB">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xml:space="preserve">□毎朝家族で体温測定、健康チェック。発熱又は風邪の症状がある場合はムリせず自宅で療養　</w:t>
            </w:r>
          </w:p>
          <w:p w:rsidR="00353BC8" w:rsidRPr="00457BF5" w:rsidRDefault="00353BC8" w:rsidP="00CB19CB">
            <w:pPr>
              <w:snapToGrid w:val="0"/>
              <w:spacing w:line="360" w:lineRule="atLeast"/>
              <w:ind w:leftChars="100" w:left="420" w:hangingChars="100" w:hanging="210"/>
              <w:rPr>
                <w:rFonts w:asciiTheme="minorEastAsia" w:eastAsiaTheme="minorEastAsia" w:hAnsiTheme="minorEastAsia"/>
                <w:szCs w:val="21"/>
              </w:rPr>
            </w:pPr>
            <w:r w:rsidRPr="00066F6F">
              <w:rPr>
                <w:rFonts w:asciiTheme="minorEastAsia" w:eastAsiaTheme="minorEastAsia" w:hAnsiTheme="minorEastAsia" w:hint="eastAsia"/>
                <w:color w:val="FF0000"/>
                <w:szCs w:val="21"/>
              </w:rPr>
              <w:t>□屋内や会話をするときは、症状がなくてもマスクを着用</w:t>
            </w:r>
          </w:p>
        </w:tc>
        <w:tc>
          <w:tcPr>
            <w:tcW w:w="1326" w:type="dxa"/>
            <w:shd w:val="clear" w:color="auto" w:fill="auto"/>
          </w:tcPr>
          <w:p w:rsidR="00174300" w:rsidRPr="00457BF5" w:rsidRDefault="00174300"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79061B" w:rsidRPr="00457BF5" w:rsidRDefault="0079061B"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〇発熱等症状があった場合</w:t>
            </w: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tcPr>
          <w:p w:rsidR="0079061B" w:rsidRPr="00457BF5" w:rsidRDefault="0079061B" w:rsidP="00676431">
            <w:pPr>
              <w:pStyle w:val="aa"/>
              <w:numPr>
                <w:ilvl w:val="0"/>
                <w:numId w:val="9"/>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概ね過去14日以内に下記の対象地域（※1）から帰国した職員等（湖北省又は浙江省から帰国した者と濃厚な接触をした者を含む。）については、保健福祉部局、保健所並びに医師又は嘱託医と連携のうえ、発熱</w:t>
            </w:r>
            <w:r w:rsidR="00A92239" w:rsidRPr="00457BF5">
              <w:rPr>
                <w:rFonts w:asciiTheme="minorEastAsia" w:eastAsiaTheme="minorEastAsia" w:hAnsiTheme="minorEastAsia" w:hint="eastAsia"/>
                <w:szCs w:val="21"/>
              </w:rPr>
              <w:t>（概ね37.5℃以上）</w:t>
            </w:r>
            <w:r w:rsidRPr="00457BF5">
              <w:rPr>
                <w:rFonts w:asciiTheme="minorEastAsia" w:eastAsiaTheme="minorEastAsia" w:hAnsiTheme="minorEastAsia" w:hint="eastAsia"/>
                <w:szCs w:val="21"/>
              </w:rPr>
              <w:t>や呼吸器症状があるかどうかを確認し、次の（ア）又は（イ）に従って対応しているか。</w:t>
            </w:r>
          </w:p>
          <w:p w:rsidR="0079061B" w:rsidRPr="00457BF5" w:rsidRDefault="0079061B" w:rsidP="00676431">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（ア） 発熱等の症状により感染が疑われる職員等については、他人との</w:t>
            </w:r>
          </w:p>
          <w:p w:rsidR="0079061B" w:rsidRPr="00457BF5" w:rsidRDefault="0079061B" w:rsidP="00226D1C">
            <w:pPr>
              <w:snapToGrid w:val="0"/>
              <w:spacing w:line="360" w:lineRule="atLeast"/>
              <w:ind w:leftChars="250" w:left="630" w:hangingChars="50" w:hanging="105"/>
              <w:rPr>
                <w:rFonts w:asciiTheme="minorEastAsia" w:eastAsiaTheme="minorEastAsia" w:hAnsiTheme="minorEastAsia"/>
                <w:szCs w:val="21"/>
              </w:rPr>
            </w:pPr>
            <w:r w:rsidRPr="00457BF5">
              <w:rPr>
                <w:rFonts w:asciiTheme="minorEastAsia" w:eastAsiaTheme="minorEastAsia" w:hAnsiTheme="minorEastAsia" w:hint="eastAsia"/>
                <w:szCs w:val="21"/>
              </w:rPr>
              <w:t>接触を避け、マスクを着用させるなどし、すみやかに最寄りの保健</w:t>
            </w:r>
          </w:p>
          <w:p w:rsidR="0079061B" w:rsidRPr="00457BF5" w:rsidRDefault="0079061B" w:rsidP="00226D1C">
            <w:pPr>
              <w:snapToGrid w:val="0"/>
              <w:spacing w:line="360" w:lineRule="atLeast"/>
              <w:ind w:leftChars="250" w:left="630" w:hangingChars="50" w:hanging="105"/>
              <w:rPr>
                <w:rFonts w:asciiTheme="minorEastAsia" w:eastAsiaTheme="minorEastAsia" w:hAnsiTheme="minorEastAsia"/>
                <w:szCs w:val="21"/>
              </w:rPr>
            </w:pPr>
            <w:r w:rsidRPr="00457BF5">
              <w:rPr>
                <w:rFonts w:asciiTheme="minorEastAsia" w:eastAsiaTheme="minorEastAsia" w:hAnsiTheme="minorEastAsia" w:hint="eastAsia"/>
                <w:szCs w:val="21"/>
              </w:rPr>
              <w:t>所などに設置される「帰国者・接触者相談センター」（別添「岐</w:t>
            </w:r>
          </w:p>
          <w:p w:rsidR="0079061B" w:rsidRPr="00457BF5" w:rsidRDefault="0079061B" w:rsidP="00226D1C">
            <w:pPr>
              <w:snapToGrid w:val="0"/>
              <w:spacing w:line="360" w:lineRule="atLeast"/>
              <w:ind w:leftChars="250" w:left="630" w:hangingChars="50" w:hanging="105"/>
              <w:rPr>
                <w:rFonts w:asciiTheme="minorEastAsia" w:eastAsiaTheme="minorEastAsia" w:hAnsiTheme="minorEastAsia"/>
                <w:szCs w:val="21"/>
              </w:rPr>
            </w:pPr>
            <w:r w:rsidRPr="00457BF5">
              <w:rPr>
                <w:rFonts w:asciiTheme="minorEastAsia" w:eastAsiaTheme="minorEastAsia" w:hAnsiTheme="minorEastAsia" w:hint="eastAsia"/>
                <w:szCs w:val="21"/>
              </w:rPr>
              <w:t>阜県の新型コロナウイルス感染症に関する帰国者・接触者相談セン</w:t>
            </w:r>
          </w:p>
          <w:p w:rsidR="0079061B" w:rsidRPr="00457BF5" w:rsidRDefault="0079061B" w:rsidP="00E75E71">
            <w:pPr>
              <w:snapToGrid w:val="0"/>
              <w:spacing w:line="360" w:lineRule="atLeast"/>
              <w:ind w:leftChars="250" w:left="630" w:hangingChars="50" w:hanging="105"/>
              <w:rPr>
                <w:rFonts w:asciiTheme="minorEastAsia" w:eastAsiaTheme="minorEastAsia" w:hAnsiTheme="minorEastAsia"/>
                <w:szCs w:val="21"/>
              </w:rPr>
            </w:pPr>
            <w:r w:rsidRPr="00457BF5">
              <w:rPr>
                <w:rFonts w:asciiTheme="minorEastAsia" w:eastAsiaTheme="minorEastAsia" w:hAnsiTheme="minorEastAsia" w:hint="eastAsia"/>
                <w:szCs w:val="21"/>
              </w:rPr>
              <w:t>ター窓口一覧」参照）に電話連絡し、センターから指定された医療</w:t>
            </w:r>
          </w:p>
          <w:p w:rsidR="0079061B" w:rsidRPr="00457BF5" w:rsidRDefault="0079061B" w:rsidP="00E75E71">
            <w:pPr>
              <w:snapToGrid w:val="0"/>
              <w:spacing w:line="360" w:lineRule="atLeast"/>
              <w:ind w:leftChars="250" w:left="630" w:hangingChars="50" w:hanging="105"/>
              <w:rPr>
                <w:rFonts w:asciiTheme="minorEastAsia" w:eastAsiaTheme="minorEastAsia" w:hAnsiTheme="minorEastAsia"/>
                <w:szCs w:val="21"/>
              </w:rPr>
            </w:pPr>
            <w:r w:rsidRPr="00457BF5">
              <w:rPr>
                <w:rFonts w:asciiTheme="minorEastAsia" w:eastAsiaTheme="minorEastAsia" w:hAnsiTheme="minorEastAsia" w:hint="eastAsia"/>
                <w:szCs w:val="21"/>
              </w:rPr>
              <w:t>機関を受診すること。</w:t>
            </w:r>
          </w:p>
          <w:p w:rsidR="0079061B" w:rsidRPr="00457BF5" w:rsidRDefault="0079061B" w:rsidP="003B3AC0">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（イ） 現に症状がない職員等についても、帰国又は接触から14 日間は</w:t>
            </w:r>
          </w:p>
          <w:p w:rsidR="0079061B" w:rsidRPr="00457BF5" w:rsidRDefault="0079061B" w:rsidP="00226D1C">
            <w:pPr>
              <w:snapToGrid w:val="0"/>
              <w:spacing w:line="360" w:lineRule="atLeast"/>
              <w:ind w:firstLineChars="250" w:firstLine="525"/>
              <w:rPr>
                <w:rFonts w:asciiTheme="minorEastAsia" w:eastAsiaTheme="minorEastAsia" w:hAnsiTheme="minorEastAsia"/>
                <w:szCs w:val="21"/>
              </w:rPr>
            </w:pPr>
            <w:r w:rsidRPr="00457BF5">
              <w:rPr>
                <w:rFonts w:asciiTheme="minorEastAsia" w:eastAsiaTheme="minorEastAsia" w:hAnsiTheme="minorEastAsia" w:hint="eastAsia"/>
                <w:szCs w:val="21"/>
              </w:rPr>
              <w:t>外出を控えていただくよう、要請するとともに、健康状態を観察す</w:t>
            </w:r>
          </w:p>
          <w:p w:rsidR="0079061B" w:rsidRPr="00457BF5" w:rsidRDefault="0079061B" w:rsidP="00226D1C">
            <w:pPr>
              <w:snapToGrid w:val="0"/>
              <w:spacing w:line="360" w:lineRule="atLeast"/>
              <w:ind w:firstLineChars="250" w:firstLine="525"/>
              <w:rPr>
                <w:rFonts w:asciiTheme="minorEastAsia" w:eastAsiaTheme="minorEastAsia" w:hAnsiTheme="minorEastAsia"/>
                <w:szCs w:val="21"/>
              </w:rPr>
            </w:pPr>
            <w:r w:rsidRPr="00457BF5">
              <w:rPr>
                <w:rFonts w:asciiTheme="minorEastAsia" w:eastAsiaTheme="minorEastAsia" w:hAnsiTheme="minorEastAsia" w:hint="eastAsia"/>
                <w:szCs w:val="21"/>
              </w:rPr>
              <w:t>ること。症状が出現した場合には、上記（ア）に従うこと。</w:t>
            </w:r>
          </w:p>
          <w:p w:rsidR="0079061B" w:rsidRPr="00457BF5" w:rsidRDefault="0079061B" w:rsidP="00406335">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※1（対象地域）：</w:t>
            </w:r>
          </w:p>
          <w:p w:rsidR="0079061B" w:rsidRPr="00457BF5" w:rsidRDefault="0079061B" w:rsidP="003B705C">
            <w:pPr>
              <w:snapToGrid w:val="0"/>
              <w:spacing w:line="360" w:lineRule="atLeast"/>
              <w:ind w:left="630" w:hangingChars="300" w:hanging="630"/>
              <w:rPr>
                <w:rFonts w:asciiTheme="minorEastAsia" w:eastAsiaTheme="minorEastAsia" w:hAnsiTheme="minorEastAsia"/>
                <w:szCs w:val="21"/>
              </w:rPr>
            </w:pPr>
            <w:r w:rsidRPr="00457BF5">
              <w:rPr>
                <w:rFonts w:asciiTheme="minorEastAsia" w:eastAsiaTheme="minorEastAsia" w:hAnsiTheme="minorEastAsia" w:hint="eastAsia"/>
                <w:szCs w:val="21"/>
              </w:rPr>
              <w:t>・東アジア：中国（香港、マカオ含む全域）、台湾、韓国</w:t>
            </w:r>
          </w:p>
          <w:p w:rsidR="0079061B" w:rsidRPr="00457BF5" w:rsidRDefault="0079061B" w:rsidP="004E1442">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・東南アジア：インドネシア、シンガポール、タイ、フィリピン、</w:t>
            </w:r>
          </w:p>
          <w:p w:rsidR="0079061B" w:rsidRPr="00457BF5" w:rsidRDefault="0079061B" w:rsidP="004E1442">
            <w:pPr>
              <w:snapToGrid w:val="0"/>
              <w:spacing w:line="360" w:lineRule="atLeast"/>
              <w:ind w:firstLineChars="700" w:firstLine="1470"/>
              <w:rPr>
                <w:rFonts w:asciiTheme="minorEastAsia" w:eastAsiaTheme="minorEastAsia" w:hAnsiTheme="minorEastAsia"/>
                <w:szCs w:val="21"/>
              </w:rPr>
            </w:pPr>
            <w:r w:rsidRPr="00457BF5">
              <w:rPr>
                <w:rFonts w:asciiTheme="minorEastAsia" w:eastAsiaTheme="minorEastAsia" w:hAnsiTheme="minorEastAsia" w:hint="eastAsia"/>
                <w:szCs w:val="21"/>
              </w:rPr>
              <w:t>ブルネイ、ベトナム、マレーシア</w:t>
            </w:r>
          </w:p>
          <w:p w:rsidR="0079061B" w:rsidRPr="00457BF5" w:rsidRDefault="0079061B" w:rsidP="000A5E66">
            <w:pPr>
              <w:snapToGrid w:val="0"/>
              <w:spacing w:line="360" w:lineRule="atLeast"/>
              <w:ind w:left="1470" w:hangingChars="700" w:hanging="1470"/>
              <w:rPr>
                <w:rFonts w:asciiTheme="minorEastAsia" w:eastAsiaTheme="minorEastAsia" w:hAnsiTheme="minorEastAsia"/>
                <w:szCs w:val="21"/>
              </w:rPr>
            </w:pPr>
            <w:r w:rsidRPr="00457BF5">
              <w:rPr>
                <w:rFonts w:asciiTheme="minorEastAsia" w:eastAsiaTheme="minorEastAsia" w:hAnsiTheme="minorEastAsia" w:hint="eastAsia"/>
                <w:szCs w:val="21"/>
              </w:rPr>
              <w:t>・ヨーロッパ：アイスランド、アイルランド、アルバニア、アルメニア、アンドラ、イタリア、英国、ウクライナ、エストニア、オーストリア、オランダ、北マケドニア、キプロス、</w:t>
            </w:r>
          </w:p>
          <w:p w:rsidR="0079061B" w:rsidRPr="00457BF5" w:rsidRDefault="0079061B" w:rsidP="000A5E66">
            <w:pPr>
              <w:snapToGrid w:val="0"/>
              <w:spacing w:line="360" w:lineRule="atLeast"/>
              <w:ind w:leftChars="700" w:left="1470"/>
              <w:rPr>
                <w:rFonts w:asciiTheme="minorEastAsia" w:eastAsiaTheme="minorEastAsia" w:hAnsiTheme="minorEastAsia"/>
                <w:szCs w:val="21"/>
              </w:rPr>
            </w:pPr>
            <w:r w:rsidRPr="00457BF5">
              <w:rPr>
                <w:rFonts w:asciiTheme="minorEastAsia" w:eastAsiaTheme="minorEastAsia" w:hAnsiTheme="minorEastAsia" w:hint="eastAsia"/>
                <w:szCs w:val="21"/>
              </w:rPr>
              <w:t>ギリシャ、クロアチア、コソボ、サンマリノ、スイス、スウェーデン，スペイン，スロバキア，スロベニア，</w:t>
            </w:r>
          </w:p>
          <w:p w:rsidR="0079061B" w:rsidRPr="00457BF5" w:rsidRDefault="0079061B" w:rsidP="000A5E66">
            <w:pPr>
              <w:snapToGrid w:val="0"/>
              <w:spacing w:line="360" w:lineRule="atLeast"/>
              <w:ind w:left="1470" w:hangingChars="700" w:hanging="1470"/>
              <w:rPr>
                <w:rFonts w:asciiTheme="minorEastAsia" w:eastAsiaTheme="minorEastAsia" w:hAnsiTheme="minorEastAsia"/>
                <w:szCs w:val="21"/>
              </w:rPr>
            </w:pPr>
            <w:r w:rsidRPr="00457BF5">
              <w:rPr>
                <w:rFonts w:asciiTheme="minorEastAsia" w:eastAsiaTheme="minorEastAsia" w:hAnsiTheme="minorEastAsia" w:hint="eastAsia"/>
                <w:szCs w:val="21"/>
              </w:rPr>
              <w:t xml:space="preserve">       　　　 セルビア、チェコ、デンマーク、ドイツ、ノルウェー、</w:t>
            </w:r>
          </w:p>
          <w:p w:rsidR="0079061B" w:rsidRPr="00457BF5" w:rsidRDefault="0079061B" w:rsidP="000A5E66">
            <w:pPr>
              <w:snapToGrid w:val="0"/>
              <w:spacing w:line="360" w:lineRule="atLeast"/>
              <w:ind w:leftChars="700" w:left="1470"/>
              <w:rPr>
                <w:rFonts w:asciiTheme="minorEastAsia" w:eastAsiaTheme="minorEastAsia" w:hAnsiTheme="minorEastAsia"/>
                <w:szCs w:val="21"/>
              </w:rPr>
            </w:pPr>
            <w:r w:rsidRPr="00457BF5">
              <w:rPr>
                <w:rFonts w:asciiTheme="minorEastAsia" w:eastAsiaTheme="minorEastAsia" w:hAnsiTheme="minorEastAsia" w:hint="eastAsia"/>
                <w:szCs w:val="21"/>
              </w:rPr>
              <w:t>バチカン、ハンガリー、フィンランド、フランス、</w:t>
            </w:r>
          </w:p>
          <w:p w:rsidR="0079061B" w:rsidRPr="00457BF5" w:rsidRDefault="0079061B" w:rsidP="000A5E66">
            <w:pPr>
              <w:snapToGrid w:val="0"/>
              <w:spacing w:line="360" w:lineRule="atLeast"/>
              <w:ind w:leftChars="700" w:left="1470"/>
              <w:rPr>
                <w:rFonts w:asciiTheme="minorEastAsia" w:eastAsiaTheme="minorEastAsia" w:hAnsiTheme="minorEastAsia"/>
                <w:szCs w:val="21"/>
              </w:rPr>
            </w:pPr>
            <w:r w:rsidRPr="00457BF5">
              <w:rPr>
                <w:rFonts w:asciiTheme="minorEastAsia" w:eastAsiaTheme="minorEastAsia" w:hAnsiTheme="minorEastAsia" w:hint="eastAsia"/>
                <w:szCs w:val="21"/>
              </w:rPr>
              <w:t>ブルガリア、ベラルーシ、ベルギー、</w:t>
            </w:r>
          </w:p>
          <w:p w:rsidR="0079061B" w:rsidRPr="00457BF5" w:rsidRDefault="0079061B" w:rsidP="000A5E66">
            <w:pPr>
              <w:snapToGrid w:val="0"/>
              <w:spacing w:line="360" w:lineRule="atLeast"/>
              <w:ind w:leftChars="700" w:left="1470"/>
              <w:rPr>
                <w:rFonts w:asciiTheme="minorEastAsia" w:eastAsiaTheme="minorEastAsia" w:hAnsiTheme="minorEastAsia"/>
                <w:szCs w:val="21"/>
              </w:rPr>
            </w:pPr>
            <w:r w:rsidRPr="00457BF5">
              <w:rPr>
                <w:rFonts w:asciiTheme="minorEastAsia" w:eastAsiaTheme="minorEastAsia" w:hAnsiTheme="minorEastAsia" w:hint="eastAsia"/>
                <w:szCs w:val="21"/>
              </w:rPr>
              <w:t>ボスニア・ヘルツェゴビナ、ポーランド、ポルトガル、マルタ、モナコ、モルドバ、モンテネグロ、ラトビア、リトアニア、リヒテンシュタイン、ルーマニア、</w:t>
            </w:r>
          </w:p>
          <w:p w:rsidR="0079061B" w:rsidRPr="00457BF5" w:rsidRDefault="0079061B" w:rsidP="000A5E66">
            <w:pPr>
              <w:snapToGrid w:val="0"/>
              <w:spacing w:line="360" w:lineRule="atLeast"/>
              <w:ind w:leftChars="700" w:left="1470"/>
              <w:rPr>
                <w:rFonts w:asciiTheme="minorEastAsia" w:eastAsiaTheme="minorEastAsia" w:hAnsiTheme="minorEastAsia"/>
                <w:szCs w:val="21"/>
              </w:rPr>
            </w:pPr>
            <w:r w:rsidRPr="00457BF5">
              <w:rPr>
                <w:rFonts w:asciiTheme="minorEastAsia" w:eastAsiaTheme="minorEastAsia" w:hAnsiTheme="minorEastAsia" w:hint="eastAsia"/>
                <w:szCs w:val="21"/>
              </w:rPr>
              <w:t>ルクセンブルク、ロシア</w:t>
            </w:r>
          </w:p>
          <w:p w:rsidR="0079061B" w:rsidRPr="00457BF5" w:rsidRDefault="0079061B" w:rsidP="009A0DC8">
            <w:pPr>
              <w:snapToGrid w:val="0"/>
              <w:spacing w:line="360" w:lineRule="atLeast"/>
              <w:ind w:left="840" w:hangingChars="400" w:hanging="840"/>
              <w:rPr>
                <w:rFonts w:asciiTheme="minorEastAsia" w:eastAsiaTheme="minorEastAsia" w:hAnsiTheme="minorEastAsia"/>
                <w:szCs w:val="21"/>
              </w:rPr>
            </w:pPr>
            <w:r w:rsidRPr="00457BF5">
              <w:rPr>
                <w:rFonts w:asciiTheme="minorEastAsia" w:eastAsiaTheme="minorEastAsia" w:hAnsiTheme="minorEastAsia" w:hint="eastAsia"/>
                <w:szCs w:val="21"/>
              </w:rPr>
              <w:t>・中東：アラブ首長国連邦、イスラエル、イラン、オマーン、カタール、クウェート、サウジアラビア、トルコ， バーレーン</w:t>
            </w:r>
          </w:p>
          <w:p w:rsidR="0079061B" w:rsidRPr="00457BF5" w:rsidRDefault="0079061B" w:rsidP="005E49F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・アフリカ：エジプト、コードジボワール、コンゴ民主共和国、ジブチ、</w:t>
            </w:r>
          </w:p>
          <w:p w:rsidR="0079061B" w:rsidRPr="00457BF5" w:rsidRDefault="0079061B" w:rsidP="005E49F9">
            <w:pPr>
              <w:snapToGrid w:val="0"/>
              <w:spacing w:line="360" w:lineRule="atLeast"/>
              <w:ind w:firstLineChars="600" w:firstLine="1260"/>
              <w:rPr>
                <w:rFonts w:asciiTheme="minorEastAsia" w:eastAsiaTheme="minorEastAsia" w:hAnsiTheme="minorEastAsia"/>
                <w:szCs w:val="21"/>
              </w:rPr>
            </w:pPr>
            <w:r w:rsidRPr="00457BF5">
              <w:rPr>
                <w:rFonts w:asciiTheme="minorEastAsia" w:eastAsiaTheme="minorEastAsia" w:hAnsiTheme="minorEastAsia" w:hint="eastAsia"/>
                <w:szCs w:val="21"/>
              </w:rPr>
              <w:t>モーリシャス、モロッコ</w:t>
            </w:r>
          </w:p>
          <w:p w:rsidR="0079061B" w:rsidRPr="00457BF5" w:rsidRDefault="0079061B" w:rsidP="005E49F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・北米：米国、カナダ</w:t>
            </w:r>
          </w:p>
          <w:p w:rsidR="0079061B" w:rsidRPr="00457BF5" w:rsidRDefault="0079061B" w:rsidP="000A5E66">
            <w:pPr>
              <w:snapToGrid w:val="0"/>
              <w:spacing w:line="360" w:lineRule="atLeast"/>
              <w:ind w:left="1050" w:hangingChars="500" w:hanging="1050"/>
              <w:rPr>
                <w:rFonts w:asciiTheme="minorEastAsia" w:eastAsiaTheme="minorEastAsia" w:hAnsiTheme="minorEastAsia"/>
                <w:szCs w:val="21"/>
              </w:rPr>
            </w:pPr>
            <w:r w:rsidRPr="00457BF5">
              <w:rPr>
                <w:rFonts w:asciiTheme="minorEastAsia" w:eastAsiaTheme="minorEastAsia" w:hAnsiTheme="minorEastAsia" w:hint="eastAsia"/>
                <w:szCs w:val="21"/>
              </w:rPr>
              <w:t>・中南米：アンティグア・バーブーダ、エクアドル、</w:t>
            </w:r>
          </w:p>
          <w:p w:rsidR="0079061B" w:rsidRPr="00457BF5" w:rsidRDefault="0079061B" w:rsidP="000A5E66">
            <w:pPr>
              <w:snapToGrid w:val="0"/>
              <w:spacing w:line="360" w:lineRule="atLeast"/>
              <w:ind w:leftChars="500" w:left="1050"/>
              <w:rPr>
                <w:rFonts w:asciiTheme="minorEastAsia" w:eastAsiaTheme="minorEastAsia" w:hAnsiTheme="minorEastAsia"/>
                <w:szCs w:val="21"/>
              </w:rPr>
            </w:pPr>
            <w:r w:rsidRPr="00457BF5">
              <w:rPr>
                <w:rFonts w:asciiTheme="minorEastAsia" w:eastAsiaTheme="minorEastAsia" w:hAnsiTheme="minorEastAsia" w:hint="eastAsia"/>
                <w:szCs w:val="21"/>
              </w:rPr>
              <w:lastRenderedPageBreak/>
              <w:t>セントクリストファー・ネービス、チリ，ドミニカ国、ドミニカ共和国、パナマ、バルバドス、ブラジル、ペルー、ボリビア</w:t>
            </w:r>
          </w:p>
          <w:p w:rsidR="0079061B" w:rsidRPr="00457BF5" w:rsidRDefault="0079061B" w:rsidP="005E49F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・大洋州：オーストラリア、ニュージーランド</w:t>
            </w:r>
          </w:p>
          <w:p w:rsidR="0079061B" w:rsidRPr="00457BF5" w:rsidRDefault="0079061B" w:rsidP="000E6C81">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（地域については、今後の流行状況にあわせて変更の可能性有。）</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tcPr>
          <w:p w:rsidR="0079061B" w:rsidRPr="00457BF5" w:rsidRDefault="0079061B" w:rsidP="0071036B">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発熱等の風邪症状が見られるときは、学校や会社を休み外出を控えているか。</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shd w:val="clear" w:color="auto" w:fill="auto"/>
          </w:tcPr>
          <w:p w:rsidR="0079061B" w:rsidRPr="00457BF5" w:rsidRDefault="0079061B" w:rsidP="0071036B">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③　発熱等の風邪症状が見られたら、毎日、体温を測定して記録しているか。（出勤前は毎日体温測定のこと）</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rPr>
          <w:trHeight w:val="1609"/>
        </w:trPr>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tcPr>
          <w:p w:rsidR="00821473" w:rsidRPr="00066F6F" w:rsidRDefault="0079061B" w:rsidP="00821473">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④</w:t>
            </w:r>
            <w:r w:rsidR="00821473" w:rsidRPr="00066F6F">
              <w:rPr>
                <w:rFonts w:asciiTheme="minorEastAsia" w:eastAsiaTheme="minorEastAsia" w:hAnsiTheme="minorEastAsia" w:hint="eastAsia"/>
                <w:color w:val="FF0000"/>
                <w:szCs w:val="21"/>
              </w:rPr>
              <w:t xml:space="preserve">　以下のいずれかに該当する場合は、「帰国者・接触者相談センター」に相談しているか。</w:t>
            </w:r>
          </w:p>
          <w:p w:rsidR="00821473" w:rsidRPr="00066F6F" w:rsidRDefault="00821473" w:rsidP="00821473">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息苦しさ（呼吸困難）、強いだるさ（倦怠感）、高熱等の強い症状のいずれかがある場合</w:t>
            </w:r>
          </w:p>
          <w:p w:rsidR="00821473" w:rsidRPr="00066F6F" w:rsidRDefault="00821473" w:rsidP="00821473">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重症化しやすい方（※）で、発熱や咳などの比較的軽い風邪の症状がある場合</w:t>
            </w:r>
          </w:p>
          <w:p w:rsidR="00821473" w:rsidRPr="00066F6F" w:rsidRDefault="00821473" w:rsidP="00821473">
            <w:pPr>
              <w:snapToGrid w:val="0"/>
              <w:spacing w:line="360" w:lineRule="atLeast"/>
              <w:ind w:leftChars="100" w:left="590" w:hangingChars="200" w:hanging="38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 w:val="19"/>
                <w:szCs w:val="20"/>
              </w:rPr>
              <w:t>（※）高齢者、糖尿病、心不全、呼吸器疾患（</w:t>
            </w:r>
            <w:r w:rsidRPr="00066F6F">
              <w:rPr>
                <w:rFonts w:asciiTheme="minorEastAsia" w:eastAsiaTheme="minorEastAsia" w:hAnsiTheme="minorEastAsia"/>
                <w:color w:val="FF0000"/>
                <w:sz w:val="19"/>
                <w:szCs w:val="20"/>
              </w:rPr>
              <w:t>COPD</w:t>
            </w:r>
            <w:r w:rsidRPr="00066F6F">
              <w:rPr>
                <w:rFonts w:asciiTheme="minorEastAsia" w:eastAsiaTheme="minorEastAsia" w:hAnsiTheme="minorEastAsia" w:hint="eastAsia"/>
                <w:color w:val="FF0000"/>
                <w:sz w:val="19"/>
                <w:szCs w:val="20"/>
              </w:rPr>
              <w:t>等）等の基礎疾患がある方や透析を受けている方、免疫抑制剤や抗がん剤等を用いている方</w:t>
            </w:r>
          </w:p>
          <w:p w:rsidR="00821473" w:rsidRPr="00066F6F" w:rsidRDefault="00821473" w:rsidP="00821473">
            <w:pPr>
              <w:snapToGrid w:val="0"/>
              <w:spacing w:line="360" w:lineRule="atLeast"/>
              <w:ind w:leftChars="100" w:left="315" w:hangingChars="50" w:hanging="105"/>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Pr="00066F6F">
              <w:rPr>
                <w:rFonts w:asciiTheme="minorEastAsia" w:eastAsiaTheme="minorEastAsia" w:hAnsiTheme="minorEastAsia"/>
                <w:color w:val="FF0000"/>
                <w:szCs w:val="21"/>
              </w:rPr>
              <w:t xml:space="preserve"> </w:t>
            </w:r>
            <w:r w:rsidRPr="00066F6F">
              <w:rPr>
                <w:rFonts w:asciiTheme="minorEastAsia" w:eastAsiaTheme="minorEastAsia" w:hAnsiTheme="minorEastAsia" w:hint="eastAsia"/>
                <w:color w:val="FF0000"/>
                <w:szCs w:val="21"/>
              </w:rPr>
              <w:t>上記以外の方で発熱や咳など比較的軽い風邪の症状が続く場合</w:t>
            </w:r>
          </w:p>
          <w:p w:rsidR="0079061B" w:rsidRPr="00457BF5" w:rsidRDefault="00821473" w:rsidP="00821473">
            <w:pPr>
              <w:snapToGrid w:val="0"/>
              <w:spacing w:line="360" w:lineRule="atLeast"/>
              <w:ind w:leftChars="150" w:left="505" w:hangingChars="100" w:hanging="190"/>
              <w:rPr>
                <w:rFonts w:asciiTheme="minorEastAsia" w:eastAsiaTheme="minorEastAsia" w:hAnsiTheme="minorEastAsia"/>
                <w:szCs w:val="21"/>
              </w:rPr>
            </w:pPr>
            <w:r w:rsidRPr="00066F6F">
              <w:rPr>
                <w:rFonts w:asciiTheme="minorEastAsia" w:eastAsiaTheme="minorEastAsia" w:hAnsiTheme="minorEastAsia" w:hint="eastAsia"/>
                <w:color w:val="FF0000"/>
                <w:sz w:val="19"/>
                <w:szCs w:val="21"/>
              </w:rPr>
              <w:t>（症状が４日以上続く場合は必ず相談。症状には個人差があるため、強い症状と思う場合にはすぐに相談。解熱剤などを飲み続けなければならない方も同様。）</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tcPr>
          <w:p w:rsidR="003F288A" w:rsidRPr="00066F6F" w:rsidRDefault="0079061B" w:rsidP="003F288A">
            <w:pPr>
              <w:snapToGrid w:val="0"/>
              <w:spacing w:line="360" w:lineRule="atLeast"/>
              <w:ind w:left="420" w:hangingChars="200" w:hanging="42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⑤・</w:t>
            </w:r>
            <w:r w:rsidR="003F288A" w:rsidRPr="00066F6F">
              <w:rPr>
                <w:rFonts w:asciiTheme="minorEastAsia" w:eastAsiaTheme="minorEastAsia" w:hAnsiTheme="minorEastAsia" w:hint="eastAsia"/>
                <w:color w:val="FF0000"/>
                <w:szCs w:val="21"/>
              </w:rPr>
              <w:t>（妊婦の方）妊婦の方は、念のため、重症化しやすい方と同様に、早めに「帰国者・接触者相談センター」に相談しているか。</w:t>
            </w:r>
          </w:p>
          <w:p w:rsidR="00AB564F" w:rsidRPr="00066F6F" w:rsidRDefault="003F288A" w:rsidP="003F288A">
            <w:pPr>
              <w:snapToGrid w:val="0"/>
              <w:spacing w:line="360" w:lineRule="atLeast"/>
              <w:ind w:leftChars="112" w:left="445"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・（お子様をお持ちの方）小児については、小児科医による診察が望ましく、「帰国者・接触者相談センター」やかかりつけ小児医療機関に相談しているか。</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79061B" w:rsidRPr="00457BF5" w:rsidRDefault="0079061B" w:rsidP="00297C0B">
            <w:pPr>
              <w:snapToGrid w:val="0"/>
              <w:spacing w:line="360" w:lineRule="atLeast"/>
              <w:rPr>
                <w:rFonts w:asciiTheme="minorEastAsia" w:eastAsiaTheme="minorEastAsia" w:hAnsiTheme="minorEastAsia"/>
                <w:szCs w:val="21"/>
              </w:rPr>
            </w:pPr>
          </w:p>
        </w:tc>
        <w:tc>
          <w:tcPr>
            <w:tcW w:w="6946" w:type="dxa"/>
          </w:tcPr>
          <w:p w:rsidR="0079061B" w:rsidRPr="00457BF5" w:rsidRDefault="0079061B" w:rsidP="003B247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　インフルエンザ等の心配があるときには、通常と同様かかりつけ医等に相談しているか。</w:t>
            </w:r>
          </w:p>
        </w:tc>
        <w:tc>
          <w:tcPr>
            <w:tcW w:w="1326" w:type="dxa"/>
          </w:tcPr>
          <w:p w:rsidR="0079061B" w:rsidRPr="00457BF5" w:rsidRDefault="0079061B"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val="restart"/>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tc>
        <w:tc>
          <w:tcPr>
            <w:tcW w:w="8272" w:type="dxa"/>
            <w:gridSpan w:val="2"/>
            <w:shd w:val="clear" w:color="auto" w:fill="EEECE1" w:themeFill="background2"/>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w:t>
            </w:r>
            <w:r w:rsidR="00E35AA0"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帰国者・接触者相談センター</w:t>
            </w:r>
            <w:r w:rsidR="00E35AA0"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に相談した場合</w:t>
            </w: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226D1C" w:rsidP="0071036B">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①　</w:t>
            </w:r>
            <w:r w:rsidR="00E35AA0"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帰国者・接触者相談センター</w:t>
            </w:r>
            <w:r w:rsidR="00E35AA0"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から</w:t>
            </w:r>
            <w:r w:rsidR="00806091" w:rsidRPr="00457BF5">
              <w:rPr>
                <w:rFonts w:asciiTheme="minorEastAsia" w:eastAsiaTheme="minorEastAsia" w:hAnsiTheme="minorEastAsia" w:hint="eastAsia"/>
                <w:szCs w:val="21"/>
              </w:rPr>
              <w:t>受診を勧められた医療機関を受診しているか。（複数の医療機関を受診することは控えているか。）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806091" w:rsidP="0071036B">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医療機関を受診する際にはマスクを着用するほか、手洗いや咳エチケットを徹底しているか。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val="restart"/>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tc>
        <w:tc>
          <w:tcPr>
            <w:tcW w:w="8272" w:type="dxa"/>
            <w:gridSpan w:val="2"/>
            <w:shd w:val="clear" w:color="auto" w:fill="EEECE1" w:themeFill="background2"/>
          </w:tcPr>
          <w:p w:rsidR="00806091" w:rsidRPr="00457BF5" w:rsidRDefault="00806091"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〇情報収集</w:t>
            </w: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806091" w:rsidP="0071036B">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新型コロナウイルスに関する最新かつ正確な情報を厚生労働省ＨＰや、保健所等の関係機関との連携により収集しているか。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806091" w:rsidRPr="00457BF5" w:rsidRDefault="00226D1C" w:rsidP="00226D1C">
            <w:pPr>
              <w:snapToGrid w:val="0"/>
              <w:spacing w:line="360" w:lineRule="atLeast"/>
              <w:ind w:left="210" w:hangingChars="100" w:hanging="210"/>
              <w:rPr>
                <w:szCs w:val="21"/>
              </w:rPr>
            </w:pPr>
            <w:r w:rsidRPr="00457BF5">
              <w:rPr>
                <w:rFonts w:asciiTheme="minorEastAsia" w:eastAsiaTheme="minorEastAsia" w:hAnsiTheme="minorEastAsia" w:hint="eastAsia"/>
                <w:szCs w:val="21"/>
              </w:rPr>
              <w:t>②　①</w:t>
            </w:r>
            <w:r w:rsidR="00806091" w:rsidRPr="00457BF5">
              <w:rPr>
                <w:rFonts w:asciiTheme="minorEastAsia" w:eastAsiaTheme="minorEastAsia" w:hAnsiTheme="minorEastAsia" w:hint="eastAsia"/>
                <w:szCs w:val="21"/>
              </w:rPr>
              <w:t>で収集した情報を職員に提供するとともに、</w:t>
            </w:r>
            <w:r w:rsidR="00806091" w:rsidRPr="00457BF5">
              <w:rPr>
                <w:rFonts w:hint="eastAsia"/>
                <w:szCs w:val="21"/>
              </w:rPr>
              <w:t>必要に応じ、保護者、</w:t>
            </w:r>
            <w:r w:rsidR="00587B66" w:rsidRPr="00457BF5">
              <w:rPr>
                <w:rFonts w:hint="eastAsia"/>
                <w:szCs w:val="21"/>
              </w:rPr>
              <w:lastRenderedPageBreak/>
              <w:t>子ども、</w:t>
            </w:r>
            <w:r w:rsidR="00921111" w:rsidRPr="00457BF5">
              <w:rPr>
                <w:rFonts w:hint="eastAsia"/>
                <w:szCs w:val="21"/>
              </w:rPr>
              <w:t>障がい</w:t>
            </w:r>
            <w:r w:rsidR="00806091" w:rsidRPr="00457BF5">
              <w:rPr>
                <w:rFonts w:hint="eastAsia"/>
                <w:szCs w:val="21"/>
              </w:rPr>
              <w:t>者及び高齢者、並びにこれらの家族に対する情報提供や相談対応に努めているか。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806091" w:rsidRPr="00457BF5" w:rsidRDefault="00806091" w:rsidP="00297C0B">
            <w:pPr>
              <w:snapToGrid w:val="0"/>
              <w:spacing w:line="360" w:lineRule="atLeast"/>
              <w:rPr>
                <w:rFonts w:asciiTheme="minorEastAsia" w:eastAsiaTheme="minorEastAsia" w:hAnsiTheme="minorEastAsia"/>
                <w:szCs w:val="21"/>
              </w:rPr>
            </w:pPr>
          </w:p>
        </w:tc>
        <w:tc>
          <w:tcPr>
            <w:tcW w:w="6946" w:type="dxa"/>
          </w:tcPr>
          <w:p w:rsidR="009C3D41" w:rsidRPr="00457BF5" w:rsidRDefault="009C3D41" w:rsidP="009C3D41">
            <w:pPr>
              <w:pStyle w:val="aa"/>
              <w:numPr>
                <w:ilvl w:val="0"/>
                <w:numId w:val="10"/>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226D1C" w:rsidRPr="00457BF5">
              <w:rPr>
                <w:rFonts w:asciiTheme="minorEastAsia" w:eastAsiaTheme="minorEastAsia" w:hAnsiTheme="minorEastAsia" w:hint="eastAsia"/>
                <w:szCs w:val="21"/>
              </w:rPr>
              <w:t>職員</w:t>
            </w:r>
            <w:r w:rsidRPr="00457BF5">
              <w:rPr>
                <w:rFonts w:asciiTheme="minorEastAsia" w:eastAsiaTheme="minorEastAsia" w:hAnsiTheme="minorEastAsia" w:hint="eastAsia"/>
                <w:szCs w:val="21"/>
              </w:rPr>
              <w:t>等に対し、現在の知見下での新型コロナウイルスに関する適切</w:t>
            </w:r>
          </w:p>
          <w:p w:rsidR="00806091" w:rsidRPr="00457BF5" w:rsidRDefault="00806091" w:rsidP="009C3D41">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な知識を基に、新型コロナウイルスを理由とした偏見が生じないようにするなど、職員等の人権に十分配慮しているか。</w:t>
            </w:r>
          </w:p>
        </w:tc>
        <w:tc>
          <w:tcPr>
            <w:tcW w:w="1326" w:type="dxa"/>
          </w:tcPr>
          <w:p w:rsidR="00806091" w:rsidRPr="00457BF5" w:rsidRDefault="00806091"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val="restart"/>
          </w:tcPr>
          <w:p w:rsidR="00E35AA0" w:rsidRPr="00457BF5" w:rsidRDefault="00E35AA0" w:rsidP="00297C0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共通</w:t>
            </w:r>
          </w:p>
        </w:tc>
        <w:tc>
          <w:tcPr>
            <w:tcW w:w="8272" w:type="dxa"/>
            <w:gridSpan w:val="2"/>
            <w:shd w:val="clear" w:color="auto" w:fill="E5DFEC" w:themeFill="accent4" w:themeFillTint="33"/>
          </w:tcPr>
          <w:p w:rsidR="00E35AA0" w:rsidRPr="00457BF5" w:rsidRDefault="00E35AA0" w:rsidP="00CA7D0F">
            <w:pPr>
              <w:tabs>
                <w:tab w:val="left" w:pos="439"/>
              </w:tabs>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〇県への報告</w:t>
            </w:r>
          </w:p>
        </w:tc>
      </w:tr>
      <w:tr w:rsidR="00457BF5" w:rsidRPr="00457BF5" w:rsidTr="00353BC8">
        <w:tc>
          <w:tcPr>
            <w:tcW w:w="1134" w:type="dxa"/>
            <w:vMerge/>
          </w:tcPr>
          <w:p w:rsidR="00E35AA0" w:rsidRPr="00457BF5" w:rsidRDefault="00E35AA0" w:rsidP="00297C0B">
            <w:pPr>
              <w:snapToGrid w:val="0"/>
              <w:spacing w:line="360" w:lineRule="atLeast"/>
              <w:rPr>
                <w:rFonts w:asciiTheme="minorEastAsia" w:eastAsiaTheme="minorEastAsia" w:hAnsiTheme="minorEastAsia"/>
                <w:szCs w:val="21"/>
              </w:rPr>
            </w:pPr>
          </w:p>
        </w:tc>
        <w:tc>
          <w:tcPr>
            <w:tcW w:w="6946" w:type="dxa"/>
          </w:tcPr>
          <w:p w:rsidR="00E35AA0" w:rsidRPr="00457BF5" w:rsidRDefault="00E35AA0" w:rsidP="009C3D41">
            <w:pPr>
              <w:pStyle w:val="aa"/>
              <w:numPr>
                <w:ilvl w:val="0"/>
                <w:numId w:val="12"/>
              </w:numPr>
              <w:snapToGrid w:val="0"/>
              <w:spacing w:line="360" w:lineRule="atLeast"/>
              <w:ind w:leftChars="0"/>
              <w:rPr>
                <w:rFonts w:asciiTheme="minorEastAsia" w:eastAsiaTheme="minorEastAsia" w:hAnsiTheme="minorEastAsia"/>
                <w:szCs w:val="21"/>
              </w:rPr>
            </w:pPr>
            <w:r w:rsidRPr="00457BF5">
              <w:t xml:space="preserve"> </w:t>
            </w:r>
            <w:r w:rsidRPr="00457BF5">
              <w:rPr>
                <w:rFonts w:hint="eastAsia"/>
                <w:szCs w:val="21"/>
              </w:rPr>
              <w:t>新型コロナウイルスの感染者が１名でも発生した場合は、「岐阜県</w:t>
            </w:r>
          </w:p>
          <w:p w:rsidR="00E35AA0" w:rsidRPr="00457BF5" w:rsidRDefault="00E35AA0" w:rsidP="00F7485A">
            <w:pPr>
              <w:snapToGrid w:val="0"/>
              <w:spacing w:line="360" w:lineRule="atLeast"/>
              <w:ind w:leftChars="100" w:left="210"/>
              <w:rPr>
                <w:rFonts w:asciiTheme="minorEastAsia" w:eastAsiaTheme="minorEastAsia" w:hAnsiTheme="minorEastAsia"/>
                <w:szCs w:val="21"/>
              </w:rPr>
            </w:pPr>
            <w:r w:rsidRPr="00457BF5">
              <w:rPr>
                <w:rFonts w:hint="eastAsia"/>
                <w:szCs w:val="21"/>
              </w:rPr>
              <w:t>社会福祉施設等内における食中毒・感染症等初動マニュアル（平成３１年４月１日制定）」に基づき、「食中毒、感染症患者（疑いを含む）発生報告書（様式１）」により、県等（保健所、県事務所福祉課等、市町村）へ速やかに報告しているか。</w:t>
            </w:r>
          </w:p>
        </w:tc>
        <w:tc>
          <w:tcPr>
            <w:tcW w:w="1326" w:type="dxa"/>
          </w:tcPr>
          <w:p w:rsidR="00E35AA0" w:rsidRPr="00457BF5" w:rsidRDefault="00E35AA0" w:rsidP="00297C0B">
            <w:pPr>
              <w:snapToGrid w:val="0"/>
              <w:spacing w:line="360" w:lineRule="atLeast"/>
              <w:rPr>
                <w:rFonts w:asciiTheme="minorEastAsia" w:eastAsiaTheme="minorEastAsia" w:hAnsiTheme="minorEastAsia"/>
                <w:szCs w:val="21"/>
              </w:rPr>
            </w:pPr>
          </w:p>
        </w:tc>
      </w:tr>
      <w:tr w:rsidR="00457BF5" w:rsidRPr="00457BF5" w:rsidTr="00353BC8">
        <w:tc>
          <w:tcPr>
            <w:tcW w:w="1134" w:type="dxa"/>
            <w:vMerge/>
          </w:tcPr>
          <w:p w:rsidR="00E35AA0" w:rsidRPr="00457BF5" w:rsidRDefault="00E35AA0" w:rsidP="00297C0B">
            <w:pPr>
              <w:snapToGrid w:val="0"/>
              <w:spacing w:line="360" w:lineRule="atLeast"/>
              <w:rPr>
                <w:rFonts w:asciiTheme="minorEastAsia" w:eastAsiaTheme="minorEastAsia" w:hAnsiTheme="minorEastAsia"/>
                <w:szCs w:val="21"/>
              </w:rPr>
            </w:pPr>
          </w:p>
        </w:tc>
        <w:tc>
          <w:tcPr>
            <w:tcW w:w="6946" w:type="dxa"/>
          </w:tcPr>
          <w:p w:rsidR="00E35AA0" w:rsidRPr="00457BF5" w:rsidRDefault="00E35AA0" w:rsidP="00F7485A">
            <w:pPr>
              <w:pStyle w:val="Default"/>
              <w:ind w:left="210" w:hangingChars="100" w:hanging="210"/>
              <w:rPr>
                <w:color w:val="auto"/>
              </w:rPr>
            </w:pPr>
            <w:r w:rsidRPr="00457BF5">
              <w:rPr>
                <w:rFonts w:hint="eastAsia"/>
                <w:color w:val="auto"/>
                <w:sz w:val="21"/>
                <w:szCs w:val="21"/>
              </w:rPr>
              <w:t>②</w:t>
            </w:r>
            <w:r w:rsidRPr="00457BF5">
              <w:rPr>
                <w:color w:val="auto"/>
              </w:rPr>
              <w:t xml:space="preserve">  </w:t>
            </w:r>
            <w:r w:rsidRPr="00457BF5">
              <w:rPr>
                <w:rFonts w:hint="eastAsia"/>
                <w:color w:val="auto"/>
                <w:sz w:val="21"/>
                <w:szCs w:val="21"/>
              </w:rPr>
              <w:t>①の報告以降は、事業所等は最新事項（様式１及び「食中毒、感染症等患者発生時における経過記録表（様式３）」等による。）を県等へ毎日状況報告しているか。</w:t>
            </w:r>
          </w:p>
        </w:tc>
        <w:tc>
          <w:tcPr>
            <w:tcW w:w="1326" w:type="dxa"/>
          </w:tcPr>
          <w:p w:rsidR="00E35AA0" w:rsidRPr="00457BF5" w:rsidRDefault="00E35AA0" w:rsidP="00297C0B">
            <w:pPr>
              <w:snapToGrid w:val="0"/>
              <w:spacing w:line="360" w:lineRule="atLeast"/>
              <w:rPr>
                <w:rFonts w:asciiTheme="minorEastAsia" w:eastAsiaTheme="minorEastAsia" w:hAnsiTheme="minorEastAsia"/>
                <w:szCs w:val="21"/>
              </w:rPr>
            </w:pPr>
          </w:p>
        </w:tc>
      </w:tr>
    </w:tbl>
    <w:p w:rsidR="001A1F5B" w:rsidRPr="00457BF5" w:rsidRDefault="001A1F5B">
      <w:pPr>
        <w:widowControl/>
        <w:jc w:val="left"/>
        <w:rPr>
          <w:rFonts w:asciiTheme="minorEastAsia" w:eastAsiaTheme="minorEastAsia" w:hAnsiTheme="minorEastAsia"/>
          <w:szCs w:val="21"/>
        </w:rPr>
      </w:pPr>
      <w:r w:rsidRPr="00457BF5">
        <w:rPr>
          <w:rFonts w:asciiTheme="minorEastAsia" w:eastAsiaTheme="minorEastAsia" w:hAnsiTheme="minorEastAsia"/>
          <w:szCs w:val="21"/>
        </w:rPr>
        <w:br w:type="page"/>
      </w:r>
    </w:p>
    <w:p w:rsidR="00806091" w:rsidRPr="00457BF5" w:rsidRDefault="00806091" w:rsidP="00B51938">
      <w:pPr>
        <w:ind w:right="880"/>
        <w:rPr>
          <w:rFonts w:asciiTheme="minorEastAsia" w:eastAsiaTheme="minorEastAsia" w:hAnsiTheme="minorEastAsia"/>
          <w:b/>
          <w:szCs w:val="21"/>
        </w:rPr>
      </w:pPr>
      <w:r w:rsidRPr="00457BF5">
        <w:rPr>
          <w:rFonts w:asciiTheme="minorEastAsia" w:eastAsiaTheme="minorEastAsia" w:hAnsiTheme="minorEastAsia" w:hint="eastAsia"/>
          <w:b/>
          <w:szCs w:val="21"/>
        </w:rPr>
        <w:lastRenderedPageBreak/>
        <w:t xml:space="preserve">　【通所</w:t>
      </w:r>
      <w:r w:rsidR="00943261" w:rsidRPr="00457BF5">
        <w:rPr>
          <w:rFonts w:asciiTheme="minorEastAsia" w:eastAsiaTheme="minorEastAsia" w:hAnsiTheme="minorEastAsia" w:hint="eastAsia"/>
          <w:b/>
          <w:szCs w:val="21"/>
        </w:rPr>
        <w:t>系</w:t>
      </w:r>
      <w:r w:rsidRPr="00457BF5">
        <w:rPr>
          <w:rFonts w:asciiTheme="minorEastAsia" w:eastAsiaTheme="minorEastAsia" w:hAnsiTheme="minorEastAsia" w:hint="eastAsia"/>
          <w:b/>
          <w:szCs w:val="21"/>
        </w:rPr>
        <w:t>・短期入所】</w:t>
      </w:r>
    </w:p>
    <w:tbl>
      <w:tblPr>
        <w:tblStyle w:val="a3"/>
        <w:tblW w:w="0" w:type="auto"/>
        <w:tblInd w:w="279" w:type="dxa"/>
        <w:tblLook w:val="04A0" w:firstRow="1" w:lastRow="0" w:firstColumn="1" w:lastColumn="0" w:noHBand="0" w:noVBand="1"/>
      </w:tblPr>
      <w:tblGrid>
        <w:gridCol w:w="1134"/>
        <w:gridCol w:w="6946"/>
        <w:gridCol w:w="1326"/>
      </w:tblGrid>
      <w:tr w:rsidR="00457BF5" w:rsidRPr="00457BF5" w:rsidTr="001A1F5B">
        <w:trPr>
          <w:tblHeader/>
        </w:trPr>
        <w:tc>
          <w:tcPr>
            <w:tcW w:w="1134" w:type="dxa"/>
          </w:tcPr>
          <w:p w:rsidR="00806091" w:rsidRPr="00457BF5" w:rsidRDefault="00837B96"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対象サービス</w:t>
            </w:r>
          </w:p>
        </w:tc>
        <w:tc>
          <w:tcPr>
            <w:tcW w:w="6946" w:type="dxa"/>
          </w:tcPr>
          <w:p w:rsidR="00806091" w:rsidRPr="00457BF5" w:rsidRDefault="00837B96" w:rsidP="005E683A">
            <w:pPr>
              <w:snapToGrid w:val="0"/>
              <w:spacing w:line="360" w:lineRule="atLeast"/>
              <w:jc w:val="center"/>
              <w:rPr>
                <w:rFonts w:asciiTheme="minorEastAsia" w:eastAsiaTheme="minorEastAsia" w:hAnsiTheme="minorEastAsia"/>
                <w:szCs w:val="21"/>
              </w:rPr>
            </w:pPr>
            <w:r w:rsidRPr="00457BF5">
              <w:rPr>
                <w:rFonts w:asciiTheme="minorEastAsia" w:eastAsiaTheme="minorEastAsia" w:hAnsiTheme="minorEastAsia" w:hint="eastAsia"/>
                <w:szCs w:val="21"/>
              </w:rPr>
              <w:t>確認項目</w:t>
            </w:r>
          </w:p>
        </w:tc>
        <w:tc>
          <w:tcPr>
            <w:tcW w:w="1326" w:type="dxa"/>
          </w:tcPr>
          <w:p w:rsidR="00806091" w:rsidRPr="00457BF5" w:rsidRDefault="00837B96"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チェック欄</w:t>
            </w:r>
            <w:r w:rsidRPr="00457BF5">
              <w:rPr>
                <w:rFonts w:asciiTheme="minorEastAsia" w:eastAsiaTheme="minorEastAsia" w:hAnsiTheme="minorEastAsia"/>
                <w:szCs w:val="21"/>
              </w:rPr>
              <w:t>☑</w:t>
            </w:r>
          </w:p>
        </w:tc>
      </w:tr>
      <w:tr w:rsidR="00457BF5" w:rsidRPr="00457BF5" w:rsidTr="00943261">
        <w:tc>
          <w:tcPr>
            <w:tcW w:w="1134" w:type="dxa"/>
            <w:vMerge w:val="restart"/>
          </w:tcPr>
          <w:p w:rsidR="002A7151" w:rsidRPr="00457BF5" w:rsidRDefault="002A7151"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2A7151" w:rsidRPr="00457BF5" w:rsidRDefault="002A7151"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〇職員について</w:t>
            </w:r>
          </w:p>
        </w:tc>
      </w:tr>
      <w:tr w:rsidR="00457BF5" w:rsidRPr="00457BF5" w:rsidTr="00837B96">
        <w:tc>
          <w:tcPr>
            <w:tcW w:w="1134" w:type="dxa"/>
            <w:vMerge/>
          </w:tcPr>
          <w:p w:rsidR="002A7151" w:rsidRPr="00457BF5" w:rsidRDefault="002A7151" w:rsidP="00837B96">
            <w:pPr>
              <w:snapToGrid w:val="0"/>
              <w:spacing w:line="360" w:lineRule="atLeast"/>
              <w:rPr>
                <w:rFonts w:asciiTheme="minorEastAsia" w:eastAsiaTheme="minorEastAsia" w:hAnsiTheme="minorEastAsia"/>
                <w:szCs w:val="21"/>
              </w:rPr>
            </w:pPr>
          </w:p>
        </w:tc>
        <w:tc>
          <w:tcPr>
            <w:tcW w:w="6946" w:type="dxa"/>
          </w:tcPr>
          <w:p w:rsidR="00CA7D0F" w:rsidRPr="00457BF5" w:rsidRDefault="00CA7D0F" w:rsidP="005E683A">
            <w:pPr>
              <w:pStyle w:val="aa"/>
              <w:numPr>
                <w:ilvl w:val="0"/>
                <w:numId w:val="13"/>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2A7151" w:rsidRPr="00457BF5">
              <w:rPr>
                <w:rFonts w:asciiTheme="minorEastAsia" w:eastAsiaTheme="minorEastAsia" w:hAnsiTheme="minorEastAsia" w:hint="eastAsia"/>
                <w:szCs w:val="21"/>
              </w:rPr>
              <w:t>職員（※2</w:t>
            </w:r>
            <w:r w:rsidRPr="00457BF5">
              <w:rPr>
                <w:rFonts w:asciiTheme="minorEastAsia" w:eastAsiaTheme="minorEastAsia" w:hAnsiTheme="minorEastAsia" w:hint="eastAsia"/>
                <w:szCs w:val="21"/>
              </w:rPr>
              <w:t>）については、出勤前に各自で体温を計測し、発熱が認</w:t>
            </w:r>
          </w:p>
          <w:p w:rsidR="002A7151" w:rsidRPr="00457BF5" w:rsidRDefault="002A7151" w:rsidP="00CA7D0F">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められる</w:t>
            </w:r>
            <w:r w:rsidR="00A92239" w:rsidRPr="00457BF5">
              <w:rPr>
                <w:rFonts w:asciiTheme="minorEastAsia" w:eastAsiaTheme="minorEastAsia" w:hAnsiTheme="minorEastAsia" w:hint="eastAsia"/>
                <w:szCs w:val="21"/>
              </w:rPr>
              <w:t>（37.5℃以上の発熱をいう。以下同じ。）場合</w:t>
            </w:r>
            <w:r w:rsidRPr="00457BF5">
              <w:rPr>
                <w:rFonts w:asciiTheme="minorEastAsia" w:eastAsiaTheme="minorEastAsia" w:hAnsiTheme="minorEastAsia" w:hint="eastAsia"/>
                <w:szCs w:val="21"/>
              </w:rPr>
              <w:t>には、出勤を行わないことを徹底しているか 。（過去に発熱が認められた場合にあっては、解熱後24時間以上が経過し、呼吸器症状が改善傾向となるまでは同様の取扱いとする。）</w:t>
            </w:r>
          </w:p>
          <w:p w:rsidR="002A7151" w:rsidRPr="00457BF5" w:rsidRDefault="002A7151" w:rsidP="002A78B0">
            <w:pPr>
              <w:snapToGrid w:val="0"/>
              <w:spacing w:line="360" w:lineRule="atLeast"/>
              <w:ind w:leftChars="100" w:left="525" w:hangingChars="150" w:hanging="315"/>
              <w:rPr>
                <w:rFonts w:asciiTheme="minorEastAsia" w:eastAsiaTheme="minorEastAsia" w:hAnsiTheme="minorEastAsia"/>
                <w:szCs w:val="21"/>
              </w:rPr>
            </w:pPr>
            <w:r w:rsidRPr="00457BF5">
              <w:rPr>
                <w:rFonts w:asciiTheme="minorEastAsia" w:eastAsiaTheme="minorEastAsia" w:hAnsiTheme="minorEastAsia" w:hint="eastAsia"/>
                <w:szCs w:val="21"/>
              </w:rPr>
              <w:t>※</w:t>
            </w:r>
            <w:r w:rsidR="00CA7D0F" w:rsidRPr="00457BF5">
              <w:rPr>
                <w:rFonts w:asciiTheme="minorEastAsia" w:eastAsiaTheme="minorEastAsia" w:hAnsiTheme="minorEastAsia" w:hint="eastAsia"/>
                <w:szCs w:val="21"/>
              </w:rPr>
              <w:t>2 ここでいう職員とは、利用者に直接介護サービスや障害福祉サービ</w:t>
            </w:r>
            <w:r w:rsidRPr="00457BF5">
              <w:rPr>
                <w:rFonts w:asciiTheme="minorEastAsia" w:eastAsiaTheme="minorEastAsia" w:hAnsiTheme="minorEastAsia" w:hint="eastAsia"/>
                <w:szCs w:val="21"/>
              </w:rPr>
              <w:t>ス等を提供する職員だけではなく、事務職や送迎を行う職員等、当該事業所のすべての職員やボランティア等を含むものとする。</w:t>
            </w:r>
          </w:p>
        </w:tc>
        <w:tc>
          <w:tcPr>
            <w:tcW w:w="1326" w:type="dxa"/>
          </w:tcPr>
          <w:p w:rsidR="002A7151" w:rsidRPr="00457BF5" w:rsidRDefault="002A7151"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2A7151" w:rsidRPr="00457BF5" w:rsidRDefault="002A7151" w:rsidP="00837B96">
            <w:pPr>
              <w:snapToGrid w:val="0"/>
              <w:spacing w:line="360" w:lineRule="atLeast"/>
              <w:rPr>
                <w:rFonts w:asciiTheme="minorEastAsia" w:eastAsiaTheme="minorEastAsia" w:hAnsiTheme="minorEastAsia"/>
                <w:szCs w:val="21"/>
              </w:rPr>
            </w:pPr>
          </w:p>
        </w:tc>
        <w:tc>
          <w:tcPr>
            <w:tcW w:w="6946" w:type="dxa"/>
          </w:tcPr>
          <w:p w:rsidR="002A7151" w:rsidRPr="00457BF5" w:rsidRDefault="002A7151"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②　①に該当する職員について、管理者への報告により確実な把握が</w:t>
            </w:r>
          </w:p>
          <w:p w:rsidR="002A7151" w:rsidRPr="00457BF5" w:rsidRDefault="002A7151" w:rsidP="0017281E">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行われるように努めているか。</w:t>
            </w:r>
          </w:p>
        </w:tc>
        <w:tc>
          <w:tcPr>
            <w:tcW w:w="1326" w:type="dxa"/>
          </w:tcPr>
          <w:p w:rsidR="002A7151" w:rsidRPr="00457BF5" w:rsidRDefault="002A7151"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2A7151" w:rsidRPr="00457BF5" w:rsidRDefault="002A7151" w:rsidP="00837B96">
            <w:pPr>
              <w:snapToGrid w:val="0"/>
              <w:spacing w:line="360" w:lineRule="atLeast"/>
              <w:rPr>
                <w:rFonts w:asciiTheme="minorEastAsia" w:eastAsiaTheme="minorEastAsia" w:hAnsiTheme="minorEastAsia"/>
                <w:szCs w:val="21"/>
              </w:rPr>
            </w:pPr>
          </w:p>
        </w:tc>
        <w:tc>
          <w:tcPr>
            <w:tcW w:w="6946" w:type="dxa"/>
          </w:tcPr>
          <w:p w:rsidR="002A7151" w:rsidRPr="00457BF5" w:rsidRDefault="002A7151"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③　①が解消した場合であっても、引き続き当該職員等の健康状態に留</w:t>
            </w:r>
          </w:p>
          <w:p w:rsidR="002A7151" w:rsidRPr="00457BF5" w:rsidRDefault="002A7151" w:rsidP="0017281E">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意しているか。</w:t>
            </w:r>
          </w:p>
        </w:tc>
        <w:tc>
          <w:tcPr>
            <w:tcW w:w="1326" w:type="dxa"/>
          </w:tcPr>
          <w:p w:rsidR="002A7151" w:rsidRPr="00457BF5" w:rsidRDefault="002A7151"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D07096" w:rsidRPr="00457BF5" w:rsidRDefault="00D07096" w:rsidP="00837B96">
            <w:pPr>
              <w:snapToGrid w:val="0"/>
              <w:spacing w:line="360" w:lineRule="atLeast"/>
              <w:rPr>
                <w:rFonts w:asciiTheme="minorEastAsia" w:eastAsiaTheme="minorEastAsia" w:hAnsiTheme="minorEastAsia"/>
                <w:szCs w:val="21"/>
              </w:rPr>
            </w:pPr>
          </w:p>
        </w:tc>
        <w:tc>
          <w:tcPr>
            <w:tcW w:w="6946" w:type="dxa"/>
          </w:tcPr>
          <w:p w:rsidR="00D07096" w:rsidRPr="00457BF5" w:rsidRDefault="00D07096" w:rsidP="00D0709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症状がない場合であっても利用者と接する場合はマスクを着用しているか。</w:t>
            </w:r>
          </w:p>
        </w:tc>
        <w:tc>
          <w:tcPr>
            <w:tcW w:w="1326" w:type="dxa"/>
          </w:tcPr>
          <w:p w:rsidR="00D07096" w:rsidRPr="00457BF5" w:rsidRDefault="00D0709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2A7151" w:rsidRPr="00457BF5" w:rsidRDefault="002A7151" w:rsidP="00837B96">
            <w:pPr>
              <w:snapToGrid w:val="0"/>
              <w:spacing w:line="360" w:lineRule="atLeast"/>
              <w:rPr>
                <w:rFonts w:asciiTheme="minorEastAsia" w:eastAsiaTheme="minorEastAsia" w:hAnsiTheme="minorEastAsia"/>
                <w:szCs w:val="21"/>
              </w:rPr>
            </w:pPr>
          </w:p>
        </w:tc>
        <w:tc>
          <w:tcPr>
            <w:tcW w:w="6946" w:type="dxa"/>
          </w:tcPr>
          <w:p w:rsidR="002A7151" w:rsidRPr="00457BF5" w:rsidRDefault="00D07096" w:rsidP="00F46033">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w:t>
            </w:r>
            <w:r w:rsidR="002A7151" w:rsidRPr="00457BF5">
              <w:rPr>
                <w:rFonts w:asciiTheme="minorEastAsia" w:eastAsiaTheme="minorEastAsia" w:hAnsiTheme="minorEastAsia" w:hint="eastAsia"/>
                <w:szCs w:val="21"/>
              </w:rPr>
              <w:t xml:space="preserve">　</w:t>
            </w:r>
            <w:r w:rsidR="00814A50" w:rsidRPr="00457BF5">
              <w:rPr>
                <w:rFonts w:asciiTheme="minorEastAsia" w:eastAsiaTheme="minorEastAsia" w:hAnsiTheme="minorEastAsia" w:hint="eastAsia"/>
                <w:szCs w:val="21"/>
              </w:rPr>
              <w:t>食堂や詰め所でマスクをはず</w:t>
            </w:r>
            <w:r w:rsidR="00F46033" w:rsidRPr="00457BF5">
              <w:rPr>
                <w:rFonts w:asciiTheme="minorEastAsia" w:eastAsiaTheme="minorEastAsia" w:hAnsiTheme="minorEastAsia" w:hint="eastAsia"/>
                <w:szCs w:val="21"/>
              </w:rPr>
              <w:t>して飲食をする場合、他の職員と一定の距離を保っているか。</w:t>
            </w:r>
          </w:p>
        </w:tc>
        <w:tc>
          <w:tcPr>
            <w:tcW w:w="1326" w:type="dxa"/>
          </w:tcPr>
          <w:p w:rsidR="002A7151" w:rsidRPr="00457BF5" w:rsidRDefault="002A7151"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2A7151" w:rsidRPr="00457BF5" w:rsidRDefault="002A7151" w:rsidP="00837B96">
            <w:pPr>
              <w:snapToGrid w:val="0"/>
              <w:spacing w:line="360" w:lineRule="atLeast"/>
              <w:rPr>
                <w:rFonts w:asciiTheme="minorEastAsia" w:eastAsiaTheme="minorEastAsia" w:hAnsiTheme="minorEastAsia"/>
                <w:szCs w:val="21"/>
              </w:rPr>
            </w:pPr>
          </w:p>
        </w:tc>
        <w:tc>
          <w:tcPr>
            <w:tcW w:w="6946" w:type="dxa"/>
          </w:tcPr>
          <w:p w:rsidR="002A7151" w:rsidRPr="00457BF5" w:rsidRDefault="00D07096" w:rsidP="002A7151">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w:t>
            </w:r>
            <w:r w:rsidR="002A7151" w:rsidRPr="00457BF5">
              <w:rPr>
                <w:rFonts w:asciiTheme="minorEastAsia" w:eastAsiaTheme="minorEastAsia" w:hAnsiTheme="minorEastAsia" w:hint="eastAsia"/>
                <w:szCs w:val="21"/>
              </w:rPr>
              <w:t xml:space="preserve">　入国拒否の対象地</w:t>
            </w:r>
            <w:r w:rsidR="00814A50" w:rsidRPr="00457BF5">
              <w:rPr>
                <w:rFonts w:asciiTheme="minorEastAsia" w:eastAsiaTheme="minorEastAsia" w:hAnsiTheme="minorEastAsia" w:hint="eastAsia"/>
                <w:szCs w:val="21"/>
              </w:rPr>
              <w:t>域から帰国後症状がある職員等がいる場合、管理者は、すみやかに市</w:t>
            </w:r>
            <w:r w:rsidR="002A7151" w:rsidRPr="00457BF5">
              <w:rPr>
                <w:rFonts w:asciiTheme="minorEastAsia" w:eastAsiaTheme="minorEastAsia" w:hAnsiTheme="minorEastAsia" w:hint="eastAsia"/>
                <w:szCs w:val="21"/>
              </w:rPr>
              <w:t>町村に対して、人数、症状、対応状況等を報告するとともに、発熱等の症状により感染が疑われる職員等がいる場合は、保健所に対して指示を求めているか。</w:t>
            </w:r>
          </w:p>
        </w:tc>
        <w:tc>
          <w:tcPr>
            <w:tcW w:w="1326" w:type="dxa"/>
          </w:tcPr>
          <w:p w:rsidR="002A7151" w:rsidRPr="00457BF5" w:rsidRDefault="002A7151" w:rsidP="00837B96">
            <w:pPr>
              <w:snapToGrid w:val="0"/>
              <w:spacing w:line="360" w:lineRule="atLeast"/>
              <w:rPr>
                <w:rFonts w:asciiTheme="minorEastAsia" w:eastAsiaTheme="minorEastAsia" w:hAnsiTheme="minorEastAsia"/>
                <w:szCs w:val="21"/>
              </w:rPr>
            </w:pPr>
          </w:p>
        </w:tc>
      </w:tr>
      <w:tr w:rsidR="00457BF5" w:rsidRPr="00457BF5" w:rsidTr="00873940">
        <w:tc>
          <w:tcPr>
            <w:tcW w:w="1134" w:type="dxa"/>
            <w:vMerge w:val="restart"/>
          </w:tcPr>
          <w:p w:rsidR="002A7151" w:rsidRPr="00457BF5" w:rsidRDefault="002A7151"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2A7151" w:rsidRPr="00457BF5" w:rsidRDefault="002A7151"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〇職員、利用者以外について</w:t>
            </w:r>
          </w:p>
        </w:tc>
      </w:tr>
      <w:tr w:rsidR="00457BF5" w:rsidRPr="00457BF5" w:rsidTr="00873940">
        <w:tc>
          <w:tcPr>
            <w:tcW w:w="1134" w:type="dxa"/>
            <w:vMerge/>
          </w:tcPr>
          <w:p w:rsidR="002A7151" w:rsidRPr="00457BF5" w:rsidRDefault="002A7151" w:rsidP="00873940">
            <w:pPr>
              <w:snapToGrid w:val="0"/>
              <w:spacing w:line="360" w:lineRule="atLeast"/>
              <w:rPr>
                <w:rFonts w:asciiTheme="minorEastAsia" w:eastAsiaTheme="minorEastAsia" w:hAnsiTheme="minorEastAsia"/>
                <w:szCs w:val="21"/>
              </w:rPr>
            </w:pPr>
          </w:p>
        </w:tc>
        <w:tc>
          <w:tcPr>
            <w:tcW w:w="6946" w:type="dxa"/>
          </w:tcPr>
          <w:p w:rsidR="002A7151" w:rsidRPr="00457BF5" w:rsidRDefault="002A7151" w:rsidP="003969B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委託業者等については、物品の受け渡し</w:t>
            </w:r>
            <w:r w:rsidR="003969B9" w:rsidRPr="00457BF5">
              <w:rPr>
                <w:rFonts w:asciiTheme="minorEastAsia" w:eastAsiaTheme="minorEastAsia" w:hAnsiTheme="minorEastAsia" w:hint="eastAsia"/>
                <w:szCs w:val="21"/>
              </w:rPr>
              <w:t>等</w:t>
            </w:r>
            <w:r w:rsidRPr="00457BF5">
              <w:rPr>
                <w:rFonts w:asciiTheme="minorEastAsia" w:eastAsiaTheme="minorEastAsia" w:hAnsiTheme="minorEastAsia" w:hint="eastAsia"/>
                <w:szCs w:val="21"/>
              </w:rPr>
              <w:t>は玄関など施設の限られた場所で行っているか。また、施設内に立ち入る場合については体温を計測してもらい、発熱が認められる場合には</w:t>
            </w:r>
            <w:r w:rsidR="003969B9" w:rsidRPr="00457BF5">
              <w:rPr>
                <w:rFonts w:asciiTheme="minorEastAsia" w:eastAsiaTheme="minorEastAsia" w:hAnsiTheme="minorEastAsia" w:hint="eastAsia"/>
                <w:szCs w:val="21"/>
              </w:rPr>
              <w:t>入館</w:t>
            </w:r>
            <w:r w:rsidRPr="00457BF5">
              <w:rPr>
                <w:rFonts w:asciiTheme="minorEastAsia" w:eastAsiaTheme="minorEastAsia" w:hAnsiTheme="minorEastAsia" w:hint="eastAsia"/>
                <w:szCs w:val="21"/>
              </w:rPr>
              <w:t>を断っているか。</w:t>
            </w:r>
          </w:p>
        </w:tc>
        <w:tc>
          <w:tcPr>
            <w:tcW w:w="1326" w:type="dxa"/>
          </w:tcPr>
          <w:p w:rsidR="002A7151" w:rsidRPr="00457BF5" w:rsidRDefault="002A7151"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2A7151" w:rsidRPr="00457BF5" w:rsidRDefault="002A7151" w:rsidP="00873940">
            <w:pPr>
              <w:snapToGrid w:val="0"/>
              <w:spacing w:line="360" w:lineRule="atLeast"/>
              <w:rPr>
                <w:rFonts w:asciiTheme="minorEastAsia" w:eastAsiaTheme="minorEastAsia" w:hAnsiTheme="minorEastAsia"/>
                <w:szCs w:val="21"/>
              </w:rPr>
            </w:pPr>
          </w:p>
        </w:tc>
        <w:tc>
          <w:tcPr>
            <w:tcW w:w="6946" w:type="dxa"/>
          </w:tcPr>
          <w:p w:rsidR="002A7151" w:rsidRPr="00457BF5" w:rsidRDefault="002A7151" w:rsidP="0087394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業者等の施設内に出入りした者の氏名・来訪日時・連絡先</w:t>
            </w:r>
            <w:r w:rsidR="006464DB" w:rsidRPr="00457BF5">
              <w:rPr>
                <w:rFonts w:asciiTheme="minorEastAsia" w:eastAsiaTheme="minorEastAsia" w:hAnsiTheme="minorEastAsia" w:hint="eastAsia"/>
                <w:szCs w:val="21"/>
              </w:rPr>
              <w:t>については、感染者が派生した場合に積極的疫学調査への協力が可能となるよう</w:t>
            </w:r>
            <w:r w:rsidRPr="00457BF5">
              <w:rPr>
                <w:rFonts w:asciiTheme="minorEastAsia" w:eastAsiaTheme="minorEastAsia" w:hAnsiTheme="minorEastAsia" w:hint="eastAsia"/>
                <w:szCs w:val="21"/>
              </w:rPr>
              <w:t>記録しているか。</w:t>
            </w:r>
          </w:p>
        </w:tc>
        <w:tc>
          <w:tcPr>
            <w:tcW w:w="1326" w:type="dxa"/>
          </w:tcPr>
          <w:p w:rsidR="002A7151" w:rsidRPr="00457BF5" w:rsidRDefault="002A7151" w:rsidP="00873940">
            <w:pPr>
              <w:snapToGrid w:val="0"/>
              <w:spacing w:line="360" w:lineRule="atLeast"/>
              <w:rPr>
                <w:rFonts w:asciiTheme="minorEastAsia" w:eastAsiaTheme="minorEastAsia" w:hAnsiTheme="minorEastAsia"/>
                <w:szCs w:val="21"/>
              </w:rPr>
            </w:pPr>
          </w:p>
        </w:tc>
      </w:tr>
      <w:tr w:rsidR="00457BF5" w:rsidRPr="00457BF5" w:rsidTr="00943261">
        <w:tc>
          <w:tcPr>
            <w:tcW w:w="1134" w:type="dxa"/>
            <w:vMerge w:val="restart"/>
          </w:tcPr>
          <w:p w:rsidR="00A86C56" w:rsidRPr="00457BF5" w:rsidRDefault="00A86C56" w:rsidP="00837B96">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A86C56" w:rsidRPr="00457BF5" w:rsidRDefault="00A86C56" w:rsidP="00C33A54">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〇利用者のケア実施について</w:t>
            </w:r>
          </w:p>
        </w:tc>
      </w:tr>
      <w:tr w:rsidR="00457BF5" w:rsidRPr="00457BF5" w:rsidTr="00943261">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A86C56" w:rsidRPr="00457BF5" w:rsidRDefault="00C33A54" w:rsidP="00C33A54">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（１）</w:t>
            </w:r>
            <w:r w:rsidR="00A86C56" w:rsidRPr="00457BF5">
              <w:rPr>
                <w:rFonts w:asciiTheme="minorEastAsia" w:eastAsiaTheme="minorEastAsia" w:hAnsiTheme="minorEastAsia" w:hint="eastAsia"/>
                <w:szCs w:val="21"/>
              </w:rPr>
              <w:t>基本的な事項</w:t>
            </w: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5A46D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「三つの密」（「換気が悪い密閉空間」、「多数が集まる密集場所」及び「間近で会話や発声をする密接場面」）を避けて、以下に留意してケア等を実施しているか。</w:t>
            </w:r>
          </w:p>
          <w:p w:rsidR="00A86C56" w:rsidRPr="00457BF5" w:rsidRDefault="00A86C56"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・可能な限り同じ時間帯、同じ場所での実施人数を減らす。</w:t>
            </w:r>
          </w:p>
          <w:p w:rsidR="00A86C56" w:rsidRPr="00457BF5" w:rsidRDefault="00A86C56" w:rsidP="005A46D7">
            <w:pPr>
              <w:snapToGrid w:val="0"/>
              <w:spacing w:line="360" w:lineRule="atLeast"/>
              <w:ind w:leftChars="100" w:left="310" w:hanging="100"/>
              <w:rPr>
                <w:rFonts w:asciiTheme="minorEastAsia" w:eastAsiaTheme="minorEastAsia" w:hAnsiTheme="minorEastAsia"/>
                <w:szCs w:val="21"/>
              </w:rPr>
            </w:pPr>
            <w:r w:rsidRPr="00457BF5">
              <w:rPr>
                <w:rFonts w:asciiTheme="minorEastAsia" w:eastAsiaTheme="minorEastAsia" w:hAnsiTheme="minorEastAsia" w:hint="eastAsia"/>
                <w:szCs w:val="21"/>
              </w:rPr>
              <w:t>・定期的に換気を行う。</w:t>
            </w:r>
          </w:p>
          <w:p w:rsidR="00A86C56" w:rsidRPr="00457BF5" w:rsidRDefault="00A86C56"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・利用者同士の距離について、互いに手を伸ばしたら手が届く範囲以</w:t>
            </w:r>
            <w:r w:rsidRPr="00457BF5">
              <w:rPr>
                <w:rFonts w:asciiTheme="minorEastAsia" w:eastAsiaTheme="minorEastAsia" w:hAnsiTheme="minorEastAsia" w:hint="eastAsia"/>
                <w:szCs w:val="21"/>
              </w:rPr>
              <w:lastRenderedPageBreak/>
              <w:t>上の距離を保つ。</w:t>
            </w:r>
          </w:p>
          <w:p w:rsidR="00A86C56" w:rsidRPr="00457BF5" w:rsidRDefault="00A86C56"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・声を出す機会を最小限にすることや、声を出す機会が多い場合は咳エチケットに準じてマスクを着用する。</w:t>
            </w:r>
          </w:p>
          <w:p w:rsidR="00A86C56" w:rsidRPr="00457BF5" w:rsidRDefault="00A86C56"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・清掃を徹底し、共有物（手すり等）は必要に応じて消毒を行う。</w:t>
            </w:r>
          </w:p>
          <w:p w:rsidR="00A86C56" w:rsidRPr="00457BF5" w:rsidRDefault="00A86C56" w:rsidP="005A46D7">
            <w:pPr>
              <w:snapToGrid w:val="0"/>
              <w:spacing w:line="360" w:lineRule="atLeast"/>
              <w:ind w:leftChars="100" w:left="310" w:hanging="100"/>
              <w:rPr>
                <w:rFonts w:asciiTheme="minorEastAsia" w:eastAsiaTheme="minorEastAsia" w:hAnsiTheme="minorEastAsia"/>
                <w:szCs w:val="21"/>
              </w:rPr>
            </w:pPr>
            <w:r w:rsidRPr="00457BF5">
              <w:rPr>
                <w:rFonts w:asciiTheme="minorEastAsia" w:eastAsiaTheme="minorEastAsia" w:hAnsiTheme="minorEastAsia" w:hint="eastAsia"/>
                <w:szCs w:val="21"/>
              </w:rPr>
              <w:t>・職員、利用者ともに手指衛生の励行を徹底する。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A86C5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A86C56" w:rsidRPr="00457BF5" w:rsidRDefault="00C33A54" w:rsidP="00C33A54">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（２）</w:t>
            </w:r>
            <w:r w:rsidR="00A86C56" w:rsidRPr="00457BF5">
              <w:rPr>
                <w:rFonts w:asciiTheme="minorEastAsia" w:eastAsiaTheme="minorEastAsia" w:hAnsiTheme="minorEastAsia" w:hint="eastAsia"/>
                <w:szCs w:val="21"/>
              </w:rPr>
              <w:t>送迎時の対応</w:t>
            </w: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A86C5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社会福祉施設等の送迎に当たっては、乗車する前に、本人・家族又は職員が本人の体温を計測し、発熱が認められる場合には、利用を断っているか。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2A78B0">
            <w:pPr>
              <w:pStyle w:val="aa"/>
              <w:numPr>
                <w:ilvl w:val="0"/>
                <w:numId w:val="13"/>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過去に発熱が認められた場合にあっては、解熱後24時間以上が経過し、呼吸器症状が改善傾向となるまでは同様の取扱いと</w:t>
            </w:r>
            <w:r w:rsidR="002A78B0" w:rsidRPr="00457BF5">
              <w:rPr>
                <w:rFonts w:asciiTheme="minorEastAsia" w:eastAsiaTheme="minorEastAsia" w:hAnsiTheme="minorEastAsia" w:hint="eastAsia"/>
                <w:szCs w:val="21"/>
              </w:rPr>
              <w:t>しているか。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A86C5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③　②の状況が解消した場合であっても、引き続き利用者の健康状態に留意しているか。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A86C5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送迎時には、窓を開ける等換気に留意するとともに、送迎後に利用者の接触頻度が高い場所（手すり等）の消毒を行っているか。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2A78B0" w:rsidRPr="00457BF5" w:rsidRDefault="00A86C56" w:rsidP="00A86C5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　発熱により利用を断った者については、社会福祉施設等から当該利用者を担当する居宅介護支援事業所又は相談支援事業所等（以下「居宅介護支援事業所等」という。）に情報提供を行</w:t>
            </w:r>
            <w:r w:rsidR="002A78B0" w:rsidRPr="00457BF5">
              <w:rPr>
                <w:rFonts w:asciiTheme="minorEastAsia" w:eastAsiaTheme="minorEastAsia" w:hAnsiTheme="minorEastAsia" w:hint="eastAsia"/>
                <w:szCs w:val="21"/>
              </w:rPr>
              <w:t>っているか。</w:t>
            </w:r>
          </w:p>
          <w:p w:rsidR="00A86C56" w:rsidRPr="00457BF5" w:rsidRDefault="002A78B0" w:rsidP="002A78B0">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また、</w:t>
            </w:r>
            <w:r w:rsidR="00A86C56" w:rsidRPr="00457BF5">
              <w:rPr>
                <w:rFonts w:asciiTheme="minorEastAsia" w:eastAsiaTheme="minorEastAsia" w:hAnsiTheme="minorEastAsia" w:hint="eastAsia"/>
                <w:szCs w:val="21"/>
              </w:rPr>
              <w:t>当該居宅介護支援事業所等は、必要に応じ、訪問介護等の提供（※3）を検討しているか。</w:t>
            </w:r>
          </w:p>
          <w:p w:rsidR="00A86C56" w:rsidRPr="00457BF5" w:rsidRDefault="00A86C56" w:rsidP="00A86C56">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※3</w:t>
            </w:r>
            <w:r w:rsidRPr="00457BF5">
              <w:rPr>
                <w:rFonts w:asciiTheme="minorEastAsia" w:eastAsiaTheme="minorEastAsia" w:hAnsiTheme="minorEastAsia"/>
                <w:szCs w:val="21"/>
              </w:rPr>
              <w:t xml:space="preserve"> </w:t>
            </w:r>
            <w:r w:rsidRPr="00457BF5">
              <w:rPr>
                <w:rFonts w:asciiTheme="minorEastAsia" w:eastAsiaTheme="minorEastAsia" w:hAnsiTheme="minorEastAsia" w:hint="eastAsia"/>
                <w:szCs w:val="21"/>
              </w:rPr>
              <w:t>訪問介護等の職員については、「訪問系」に記載の項目を遵守すること。</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A86C56">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　県や市町村（衛生主管部局を含む）、地域の保健所と十分に連携の上、必要となる代替サービスの確保・調整等、利用者支援の観点で</w:t>
            </w:r>
            <w:r w:rsidR="002A78B0"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居宅介護支援事業所等や社会福祉施設等において必要な対応がとられるよう努めているか。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A86C5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A86C56" w:rsidRPr="00457BF5" w:rsidRDefault="00C33A54" w:rsidP="00C33A54">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（３）</w:t>
            </w:r>
            <w:r w:rsidR="00A86C56" w:rsidRPr="00457BF5">
              <w:rPr>
                <w:rFonts w:asciiTheme="minorEastAsia" w:eastAsiaTheme="minorEastAsia" w:hAnsiTheme="minorEastAsia" w:hint="eastAsia"/>
                <w:szCs w:val="21"/>
              </w:rPr>
              <w:t>リハビリテーション等の実施の際の留意点</w:t>
            </w:r>
          </w:p>
        </w:tc>
      </w:tr>
      <w:tr w:rsidR="00457BF5" w:rsidRPr="00457BF5" w:rsidTr="00837B96">
        <w:tc>
          <w:tcPr>
            <w:tcW w:w="1134" w:type="dxa"/>
            <w:vMerge/>
          </w:tcPr>
          <w:p w:rsidR="00A86C56" w:rsidRPr="00457BF5" w:rsidRDefault="00A86C56" w:rsidP="00837B96">
            <w:pPr>
              <w:snapToGrid w:val="0"/>
              <w:spacing w:line="360" w:lineRule="atLeast"/>
              <w:rPr>
                <w:rFonts w:asciiTheme="minorEastAsia" w:eastAsiaTheme="minorEastAsia" w:hAnsiTheme="minorEastAsia"/>
                <w:szCs w:val="21"/>
              </w:rPr>
            </w:pPr>
          </w:p>
        </w:tc>
        <w:tc>
          <w:tcPr>
            <w:tcW w:w="6946" w:type="dxa"/>
          </w:tcPr>
          <w:p w:rsidR="00A86C56" w:rsidRPr="00457BF5" w:rsidRDefault="00A86C56" w:rsidP="005A46D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2A78B0" w:rsidRPr="00457BF5">
              <w:rPr>
                <w:rFonts w:asciiTheme="minorEastAsia" w:eastAsiaTheme="minorEastAsia" w:hAnsiTheme="minorEastAsia" w:hint="eastAsia"/>
                <w:szCs w:val="21"/>
              </w:rPr>
              <w:t>一定のリハビリテーション又は機能訓練や活動は重要であるが、</w:t>
            </w:r>
            <w:r w:rsidRPr="00457BF5">
              <w:rPr>
                <w:rFonts w:asciiTheme="minorEastAsia" w:eastAsiaTheme="minorEastAsia" w:hAnsiTheme="minorEastAsia" w:hint="eastAsia"/>
                <w:szCs w:val="21"/>
              </w:rPr>
              <w:t>感染拡大防止の観点から、「三つの密」を避ける取組みを踏まえて行っているか。</w:t>
            </w:r>
          </w:p>
        </w:tc>
        <w:tc>
          <w:tcPr>
            <w:tcW w:w="1326" w:type="dxa"/>
          </w:tcPr>
          <w:p w:rsidR="00A86C56" w:rsidRPr="00457BF5" w:rsidRDefault="00A86C56" w:rsidP="00837B96">
            <w:pPr>
              <w:snapToGrid w:val="0"/>
              <w:spacing w:line="360" w:lineRule="atLeast"/>
              <w:rPr>
                <w:rFonts w:asciiTheme="minorEastAsia" w:eastAsiaTheme="minorEastAsia" w:hAnsiTheme="minorEastAsia"/>
                <w:szCs w:val="21"/>
              </w:rPr>
            </w:pPr>
          </w:p>
        </w:tc>
      </w:tr>
      <w:tr w:rsidR="00457BF5" w:rsidRPr="00457BF5" w:rsidTr="00302522">
        <w:tc>
          <w:tcPr>
            <w:tcW w:w="1134" w:type="dxa"/>
            <w:vMerge w:val="restart"/>
          </w:tcPr>
          <w:p w:rsidR="004F4392" w:rsidRPr="00457BF5" w:rsidRDefault="004F4392"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通所系・短期入所</w:t>
            </w:r>
          </w:p>
        </w:tc>
        <w:tc>
          <w:tcPr>
            <w:tcW w:w="8272" w:type="dxa"/>
            <w:gridSpan w:val="2"/>
            <w:shd w:val="clear" w:color="auto" w:fill="EEECE1" w:themeFill="background2"/>
          </w:tcPr>
          <w:p w:rsidR="004F4392" w:rsidRPr="00457BF5" w:rsidRDefault="004F4392"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〇新型コロナウイルス感染症に感染した者等が発生した場合の対応</w:t>
            </w:r>
          </w:p>
        </w:tc>
      </w:tr>
      <w:tr w:rsidR="00457BF5" w:rsidRPr="00457BF5" w:rsidTr="00873940">
        <w:tc>
          <w:tcPr>
            <w:tcW w:w="1134" w:type="dxa"/>
            <w:vMerge/>
          </w:tcPr>
          <w:p w:rsidR="00A739E8" w:rsidRPr="00457BF5" w:rsidRDefault="00A739E8" w:rsidP="00873940">
            <w:pPr>
              <w:snapToGrid w:val="0"/>
              <w:spacing w:line="360" w:lineRule="atLeast"/>
              <w:rPr>
                <w:rFonts w:asciiTheme="minorEastAsia" w:eastAsiaTheme="minorEastAsia" w:hAnsiTheme="minorEastAsia"/>
                <w:szCs w:val="21"/>
              </w:rPr>
            </w:pPr>
          </w:p>
        </w:tc>
        <w:tc>
          <w:tcPr>
            <w:tcW w:w="6946" w:type="dxa"/>
          </w:tcPr>
          <w:p w:rsidR="00327B32" w:rsidRPr="00457BF5" w:rsidRDefault="00D2480F" w:rsidP="00D2480F">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①　</w:t>
            </w:r>
            <w:r w:rsidR="00327B32" w:rsidRPr="00457BF5">
              <w:rPr>
                <w:rFonts w:asciiTheme="minorEastAsia" w:eastAsiaTheme="minorEastAsia" w:hAnsiTheme="minorEastAsia" w:hint="eastAsia"/>
                <w:szCs w:val="21"/>
              </w:rPr>
              <w:t>社会福祉施設等の利用者等（当該施設等の利用者及び職員等をいう。）に新型コロナウイルス感染症に感染した者が発生した場合には、保健所の指示に従うとともに、協力医療機関にも相談し、以下の取組を徹底しているか。</w:t>
            </w:r>
          </w:p>
          <w:p w:rsidR="00E2680B" w:rsidRPr="00457BF5" w:rsidRDefault="00327B32" w:rsidP="00D2480F">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なお、</w:t>
            </w:r>
            <w:r w:rsidR="00E2680B" w:rsidRPr="00457BF5">
              <w:rPr>
                <w:rFonts w:asciiTheme="minorEastAsia" w:eastAsiaTheme="minorEastAsia" w:hAnsiTheme="minorEastAsia" w:hint="eastAsia"/>
                <w:szCs w:val="21"/>
              </w:rPr>
              <w:t>特段の記載（【　】の中で記載しているもの。）がない限り、</w:t>
            </w:r>
            <w:r w:rsidR="00E2680B" w:rsidRPr="00457BF5">
              <w:rPr>
                <w:rFonts w:asciiTheme="minorEastAsia" w:eastAsiaTheme="minorEastAsia" w:hAnsiTheme="minorEastAsia" w:hint="eastAsia"/>
                <w:szCs w:val="21"/>
              </w:rPr>
              <w:lastRenderedPageBreak/>
              <w:t>新型コロナウイルス感染が疑われる者</w:t>
            </w:r>
            <w:r w:rsidR="002A78B0" w:rsidRPr="00457BF5">
              <w:rPr>
                <w:rFonts w:asciiTheme="minorEastAsia" w:eastAsiaTheme="minorEastAsia" w:hAnsiTheme="minorEastAsia" w:hint="eastAsia"/>
                <w:szCs w:val="21"/>
              </w:rPr>
              <w:t>※</w:t>
            </w:r>
            <w:r w:rsidR="00E2680B" w:rsidRPr="00457BF5">
              <w:rPr>
                <w:rFonts w:asciiTheme="minorEastAsia" w:eastAsiaTheme="minorEastAsia" w:hAnsiTheme="minorEastAsia" w:hint="eastAsia"/>
                <w:szCs w:val="21"/>
              </w:rPr>
              <w:t>が発生した場合も同様の取扱いとする。その際、以下の記載のうち「濃厚接触者」は「感染が疑われる者との濃厚接触が疑われる者」と読み替えるものとする。</w:t>
            </w:r>
          </w:p>
          <w:p w:rsidR="001232FE" w:rsidRPr="00457BF5" w:rsidRDefault="00A739E8" w:rsidP="001232FE">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5A46D7"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新型コロナウイルス感染が疑われる者とは、社会福祉施設等の利用者等（当該施設等の利用者及び職員等をいう。）であって、</w:t>
            </w:r>
            <w:r w:rsidR="00D86615" w:rsidRPr="00066F6F">
              <w:rPr>
                <w:rFonts w:asciiTheme="minorEastAsia" w:eastAsiaTheme="minorEastAsia" w:hAnsiTheme="minorEastAsia" w:hint="eastAsia"/>
                <w:color w:val="FF0000"/>
                <w:szCs w:val="21"/>
              </w:rPr>
              <w:t>以下のいずれかに該当し、医師が個別に判断した結果、</w:t>
            </w:r>
            <w:r w:rsidR="00D86615" w:rsidRPr="00457BF5">
              <w:rPr>
                <w:rFonts w:asciiTheme="minorEastAsia" w:eastAsiaTheme="minorEastAsia" w:hAnsiTheme="minorEastAsia" w:hint="eastAsia"/>
                <w:szCs w:val="21"/>
              </w:rPr>
              <w:t>新型コロナウイルス感染症を疑う者であって、ＰＣＲ陽性等診断が確定するまでの間の者をいう。</w:t>
            </w:r>
          </w:p>
          <w:p w:rsidR="00D86615" w:rsidRPr="00066F6F" w:rsidRDefault="00D86615" w:rsidP="00D86615">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息苦しさ（呼吸困難）、強いだるさ（倦怠感）、高熱等の強い症状のいずれかがある場合</w:t>
            </w:r>
          </w:p>
          <w:p w:rsidR="00D86615" w:rsidRPr="00066F6F" w:rsidRDefault="00D86615" w:rsidP="00D86615">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重症化しやすい方（※）で、発熱や咳などの比較的軽い風邪の症状がある場合</w:t>
            </w:r>
          </w:p>
          <w:p w:rsidR="00D86615" w:rsidRPr="00066F6F" w:rsidRDefault="00D86615" w:rsidP="00D86615">
            <w:pPr>
              <w:snapToGrid w:val="0"/>
              <w:spacing w:line="360" w:lineRule="atLeast"/>
              <w:ind w:leftChars="100" w:left="400" w:hangingChars="100" w:hanging="190"/>
              <w:rPr>
                <w:rFonts w:asciiTheme="minorEastAsia" w:eastAsiaTheme="minorEastAsia" w:hAnsiTheme="minorEastAsia"/>
                <w:color w:val="FF0000"/>
                <w:sz w:val="19"/>
                <w:szCs w:val="21"/>
              </w:rPr>
            </w:pPr>
            <w:r w:rsidRPr="00066F6F">
              <w:rPr>
                <w:rFonts w:asciiTheme="minorEastAsia" w:eastAsiaTheme="minorEastAsia" w:hAnsiTheme="minorEastAsia" w:hint="eastAsia"/>
                <w:color w:val="FF0000"/>
                <w:sz w:val="19"/>
                <w:szCs w:val="21"/>
              </w:rPr>
              <w:t>（※）高齢者、糖尿病、心不全、呼吸器疾患（</w:t>
            </w:r>
            <w:r w:rsidRPr="00066F6F">
              <w:rPr>
                <w:rFonts w:asciiTheme="minorEastAsia" w:eastAsiaTheme="minorEastAsia" w:hAnsiTheme="minorEastAsia"/>
                <w:color w:val="FF0000"/>
                <w:sz w:val="19"/>
                <w:szCs w:val="21"/>
              </w:rPr>
              <w:t>COPD</w:t>
            </w:r>
            <w:r w:rsidRPr="00066F6F">
              <w:rPr>
                <w:rFonts w:asciiTheme="minorEastAsia" w:eastAsiaTheme="minorEastAsia" w:hAnsiTheme="minorEastAsia" w:hint="eastAsia"/>
                <w:color w:val="FF0000"/>
                <w:sz w:val="19"/>
                <w:szCs w:val="21"/>
              </w:rPr>
              <w:t>等）等の基礎疾患がある方や透析を受けている方、免疫抑制剤や抗がん剤等を用いている方</w:t>
            </w:r>
          </w:p>
          <w:p w:rsidR="00D86615" w:rsidRPr="00066F6F" w:rsidRDefault="00D86615" w:rsidP="00D86615">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Pr="00066F6F">
              <w:rPr>
                <w:rFonts w:asciiTheme="minorEastAsia" w:eastAsiaTheme="minorEastAsia" w:hAnsiTheme="minorEastAsia"/>
                <w:color w:val="FF0000"/>
                <w:szCs w:val="21"/>
              </w:rPr>
              <w:t xml:space="preserve"> </w:t>
            </w:r>
            <w:r w:rsidRPr="00066F6F">
              <w:rPr>
                <w:rFonts w:asciiTheme="minorEastAsia" w:eastAsiaTheme="minorEastAsia" w:hAnsiTheme="minorEastAsia" w:hint="eastAsia"/>
                <w:color w:val="FF0000"/>
                <w:szCs w:val="21"/>
              </w:rPr>
              <w:t>上記以外の方で発熱や咳など比較的軽い風邪の症状が続く場合</w:t>
            </w:r>
          </w:p>
          <w:p w:rsidR="008F281D" w:rsidRPr="00457BF5" w:rsidRDefault="00D86615" w:rsidP="00D86615">
            <w:pPr>
              <w:snapToGrid w:val="0"/>
              <w:spacing w:line="360" w:lineRule="atLeast"/>
              <w:ind w:leftChars="100" w:left="400" w:hangingChars="100" w:hanging="190"/>
              <w:rPr>
                <w:rFonts w:asciiTheme="minorEastAsia" w:eastAsiaTheme="minorEastAsia" w:hAnsiTheme="minorEastAsia"/>
                <w:sz w:val="19"/>
                <w:szCs w:val="21"/>
              </w:rPr>
            </w:pPr>
            <w:r w:rsidRPr="00066F6F">
              <w:rPr>
                <w:rFonts w:asciiTheme="minorEastAsia" w:eastAsiaTheme="minorEastAsia" w:hAnsiTheme="minorEastAsia" w:hint="eastAsia"/>
                <w:color w:val="FF0000"/>
                <w:sz w:val="19"/>
                <w:szCs w:val="21"/>
              </w:rPr>
              <w:t>（症状が４日以上続く場合は必ず相談。症状には個人差があるため、強い症状と思う場合にはすぐに相談。解熱剤などを飲み続けなければならない方も同様。）</w:t>
            </w:r>
          </w:p>
        </w:tc>
        <w:tc>
          <w:tcPr>
            <w:tcW w:w="1326" w:type="dxa"/>
          </w:tcPr>
          <w:p w:rsidR="00A739E8" w:rsidRPr="00457BF5" w:rsidRDefault="00A739E8"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873940" w:rsidRPr="00457BF5" w:rsidRDefault="00873940" w:rsidP="00873940">
            <w:pPr>
              <w:snapToGrid w:val="0"/>
              <w:spacing w:line="360" w:lineRule="atLeast"/>
              <w:rPr>
                <w:rFonts w:asciiTheme="minorEastAsia" w:eastAsiaTheme="minorEastAsia" w:hAnsiTheme="minorEastAsia"/>
                <w:szCs w:val="21"/>
              </w:rPr>
            </w:pPr>
          </w:p>
        </w:tc>
        <w:tc>
          <w:tcPr>
            <w:tcW w:w="6946" w:type="dxa"/>
          </w:tcPr>
          <w:p w:rsidR="00873940" w:rsidRPr="00457BF5" w:rsidRDefault="004038B8" w:rsidP="002A78B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②　</w:t>
            </w:r>
            <w:r w:rsidR="00873940" w:rsidRPr="00457BF5">
              <w:rPr>
                <w:rFonts w:asciiTheme="minorEastAsia" w:eastAsiaTheme="minorEastAsia" w:hAnsiTheme="minorEastAsia" w:hint="eastAsia"/>
                <w:szCs w:val="21"/>
              </w:rPr>
              <w:t>利用者等に</w:t>
            </w:r>
            <w:r w:rsidR="00790B03" w:rsidRPr="00457BF5">
              <w:rPr>
                <w:rFonts w:asciiTheme="minorEastAsia" w:eastAsiaTheme="minorEastAsia" w:hAnsiTheme="minorEastAsia" w:hint="eastAsia"/>
                <w:szCs w:val="21"/>
              </w:rPr>
              <w:t>おいて、新型コロナウイルス感染者が発生した場合、速やかに管理者</w:t>
            </w:r>
            <w:r w:rsidR="00873940" w:rsidRPr="00457BF5">
              <w:rPr>
                <w:rFonts w:asciiTheme="minorEastAsia" w:eastAsiaTheme="minorEastAsia" w:hAnsiTheme="minorEastAsia" w:hint="eastAsia"/>
                <w:szCs w:val="21"/>
              </w:rPr>
              <w:t>への報告を行い、当該事業所内での情報共有を行うとともに、指定権者（当該利用者の支給決定を行う市町村を含む。以下同様。）</w:t>
            </w:r>
            <w:r w:rsidR="00790B03" w:rsidRPr="00457BF5">
              <w:rPr>
                <w:rFonts w:asciiTheme="minorEastAsia" w:eastAsiaTheme="minorEastAsia" w:hAnsiTheme="minorEastAsia" w:hint="eastAsia"/>
                <w:szCs w:val="21"/>
              </w:rPr>
              <w:t>及び</w:t>
            </w:r>
            <w:r w:rsidR="00873940" w:rsidRPr="00457BF5">
              <w:rPr>
                <w:rFonts w:asciiTheme="minorEastAsia" w:eastAsiaTheme="minorEastAsia" w:hAnsiTheme="minorEastAsia" w:hint="eastAsia"/>
                <w:szCs w:val="21"/>
              </w:rPr>
              <w:t>当該利用者の家族等に報告を行っているか。</w:t>
            </w:r>
          </w:p>
          <w:p w:rsidR="005268E8" w:rsidRPr="00457BF5" w:rsidRDefault="005268E8" w:rsidP="002A78B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　　また、当該利用者の主治医及び担当の居宅介護支援事業所等に報告を行っているか。</w:t>
            </w:r>
          </w:p>
          <w:p w:rsidR="00873940" w:rsidRPr="00457BF5" w:rsidRDefault="00873940" w:rsidP="004103BC">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【新型コロナウイルス感染が疑われる者が発生した場合は、「帰国者・接触者相談センター」に電話連絡し、指示を受けているか。</w:t>
            </w:r>
            <w:r w:rsidR="00790B03" w:rsidRPr="00457BF5">
              <w:rPr>
                <w:rFonts w:asciiTheme="minorEastAsia" w:eastAsiaTheme="minorEastAsia" w:hAnsiTheme="minorEastAsia" w:hint="eastAsia"/>
                <w:szCs w:val="21"/>
              </w:rPr>
              <w:t>また、速やかに管理者</w:t>
            </w:r>
            <w:r w:rsidRPr="00457BF5">
              <w:rPr>
                <w:rFonts w:asciiTheme="minorEastAsia" w:eastAsiaTheme="minorEastAsia" w:hAnsiTheme="minorEastAsia" w:hint="eastAsia"/>
                <w:szCs w:val="21"/>
              </w:rPr>
              <w:t>への報告を行い、当該施設内での情報共有を行うとともに、指定権者</w:t>
            </w:r>
            <w:r w:rsidR="005D7430" w:rsidRPr="00457BF5">
              <w:rPr>
                <w:rFonts w:asciiTheme="minorEastAsia" w:eastAsiaTheme="minorEastAsia" w:hAnsiTheme="minorEastAsia" w:hint="eastAsia"/>
                <w:szCs w:val="21"/>
              </w:rPr>
              <w:t>及び</w:t>
            </w:r>
            <w:r w:rsidRPr="00457BF5">
              <w:rPr>
                <w:rFonts w:asciiTheme="minorEastAsia" w:eastAsiaTheme="minorEastAsia" w:hAnsiTheme="minorEastAsia" w:hint="eastAsia"/>
                <w:szCs w:val="21"/>
              </w:rPr>
              <w:t>当該利用者の家族等に報告を行っているか。】</w:t>
            </w:r>
          </w:p>
        </w:tc>
        <w:tc>
          <w:tcPr>
            <w:tcW w:w="1326" w:type="dxa"/>
          </w:tcPr>
          <w:p w:rsidR="00873940" w:rsidRPr="00457BF5" w:rsidRDefault="00873940"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A739E8" w:rsidRPr="00457BF5" w:rsidRDefault="00A739E8" w:rsidP="00873940">
            <w:pPr>
              <w:snapToGrid w:val="0"/>
              <w:spacing w:line="360" w:lineRule="atLeast"/>
              <w:rPr>
                <w:rFonts w:asciiTheme="minorEastAsia" w:eastAsiaTheme="minorEastAsia" w:hAnsiTheme="minorEastAsia"/>
                <w:szCs w:val="21"/>
              </w:rPr>
            </w:pPr>
          </w:p>
        </w:tc>
        <w:tc>
          <w:tcPr>
            <w:tcW w:w="6946" w:type="dxa"/>
          </w:tcPr>
          <w:p w:rsidR="00D77C7E" w:rsidRPr="00457BF5" w:rsidRDefault="004038B8" w:rsidP="004038B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③　</w:t>
            </w:r>
            <w:r w:rsidR="00873940" w:rsidRPr="00457BF5">
              <w:rPr>
                <w:rFonts w:asciiTheme="minorEastAsia" w:eastAsiaTheme="minorEastAsia" w:hAnsiTheme="minorEastAsia" w:hint="eastAsia"/>
                <w:szCs w:val="21"/>
              </w:rPr>
              <w:t>新型コロナウイルス感染者の居室及び当該利用者が利用した共用</w:t>
            </w:r>
            <w:r w:rsidR="00D77C7E" w:rsidRPr="00457BF5">
              <w:rPr>
                <w:rFonts w:asciiTheme="minorEastAsia" w:eastAsiaTheme="minorEastAsia" w:hAnsiTheme="minorEastAsia" w:hint="eastAsia"/>
                <w:szCs w:val="21"/>
              </w:rPr>
              <w:t>ス</w:t>
            </w:r>
          </w:p>
          <w:p w:rsidR="00873940" w:rsidRPr="00457BF5" w:rsidRDefault="00873940" w:rsidP="00D77C7E">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ペースについては、消毒・清掃を実施しているか。</w:t>
            </w:r>
          </w:p>
          <w:p w:rsidR="00873940" w:rsidRPr="00457BF5" w:rsidRDefault="00873940" w:rsidP="00873940">
            <w:pPr>
              <w:pStyle w:val="aa"/>
              <w:snapToGrid w:val="0"/>
              <w:spacing w:line="360" w:lineRule="atLeast"/>
              <w:ind w:leftChars="200" w:left="63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・手袋を着用し、消毒用エタノールで清拭しているか。または、次亜塩素酸ナトリウム液で清拭後、湿式清掃し、乾燥させているか。</w:t>
            </w:r>
            <w:r w:rsidR="005268E8"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なお、次亜塩素酸ナトリウム液を含む消毒薬の噴霧については</w:t>
            </w:r>
            <w:r w:rsidR="005268E8" w:rsidRPr="00457BF5">
              <w:rPr>
                <w:rFonts w:asciiTheme="minorEastAsia" w:eastAsiaTheme="minorEastAsia" w:hAnsiTheme="minorEastAsia" w:hint="eastAsia"/>
                <w:szCs w:val="21"/>
              </w:rPr>
              <w:t>、吸引すると有害であり、効果が不確実であることから行わないこと）</w:t>
            </w:r>
          </w:p>
          <w:p w:rsidR="00873940" w:rsidRPr="00457BF5" w:rsidRDefault="00873940" w:rsidP="00873940">
            <w:pPr>
              <w:pStyle w:val="aa"/>
              <w:snapToGrid w:val="0"/>
              <w:spacing w:line="360" w:lineRule="atLeast"/>
              <w:ind w:leftChars="200" w:left="63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・トイレのドアノブや取手等は、消毒用エタノールで清拭しているか。または、次亜塩素酸ナトリウム液（0.05％）で清拭後、水拭</w:t>
            </w:r>
            <w:r w:rsidRPr="00457BF5">
              <w:rPr>
                <w:rFonts w:asciiTheme="minorEastAsia" w:eastAsiaTheme="minorEastAsia" w:hAnsiTheme="minorEastAsia" w:hint="eastAsia"/>
                <w:szCs w:val="21"/>
              </w:rPr>
              <w:lastRenderedPageBreak/>
              <w:t>きし、乾燥させているか。</w:t>
            </w:r>
          </w:p>
          <w:p w:rsidR="00A739E8" w:rsidRPr="00457BF5" w:rsidRDefault="00873940" w:rsidP="00873940">
            <w:pPr>
              <w:pStyle w:val="aa"/>
              <w:snapToGrid w:val="0"/>
              <w:spacing w:line="360" w:lineRule="atLeast"/>
              <w:ind w:leftChars="0" w:left="420"/>
              <w:rPr>
                <w:rFonts w:asciiTheme="minorEastAsia" w:eastAsiaTheme="minorEastAsia" w:hAnsiTheme="minorEastAsia"/>
                <w:szCs w:val="21"/>
              </w:rPr>
            </w:pPr>
            <w:r w:rsidRPr="00457BF5">
              <w:rPr>
                <w:rFonts w:asciiTheme="minorEastAsia" w:eastAsiaTheme="minorEastAsia" w:hAnsiTheme="minorEastAsia" w:hint="eastAsia"/>
                <w:szCs w:val="21"/>
              </w:rPr>
              <w:t>・保健所の指示がある場合は、その指示に従っているか。</w:t>
            </w:r>
          </w:p>
        </w:tc>
        <w:tc>
          <w:tcPr>
            <w:tcW w:w="1326" w:type="dxa"/>
          </w:tcPr>
          <w:p w:rsidR="00A739E8" w:rsidRPr="00457BF5" w:rsidRDefault="00A739E8"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A739E8" w:rsidRPr="00457BF5" w:rsidRDefault="00A739E8" w:rsidP="00873940">
            <w:pPr>
              <w:snapToGrid w:val="0"/>
              <w:spacing w:line="360" w:lineRule="atLeast"/>
              <w:rPr>
                <w:rFonts w:asciiTheme="minorEastAsia" w:eastAsiaTheme="minorEastAsia" w:hAnsiTheme="minorEastAsia"/>
                <w:szCs w:val="21"/>
              </w:rPr>
            </w:pPr>
          </w:p>
        </w:tc>
        <w:tc>
          <w:tcPr>
            <w:tcW w:w="6946" w:type="dxa"/>
          </w:tcPr>
          <w:p w:rsidR="00D77C7E" w:rsidRPr="00457BF5" w:rsidRDefault="004038B8" w:rsidP="004038B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④　</w:t>
            </w:r>
            <w:r w:rsidR="00873940" w:rsidRPr="00457BF5">
              <w:rPr>
                <w:rFonts w:asciiTheme="minorEastAsia" w:eastAsiaTheme="minorEastAsia" w:hAnsiTheme="minorEastAsia" w:hint="eastAsia"/>
                <w:szCs w:val="21"/>
              </w:rPr>
              <w:t>感染者が発生した場合は、保健所の指示に従い、濃厚接触者となる</w:t>
            </w:r>
          </w:p>
          <w:p w:rsidR="00873940" w:rsidRPr="00457BF5" w:rsidRDefault="00873940" w:rsidP="00D77C7E">
            <w:pPr>
              <w:tabs>
                <w:tab w:val="left" w:pos="458"/>
              </w:tabs>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利用者等の特定に協力しているか</w:t>
            </w:r>
            <w:r w:rsidR="00C60439" w:rsidRPr="00457BF5">
              <w:rPr>
                <w:rFonts w:asciiTheme="minorEastAsia" w:eastAsiaTheme="minorEastAsia" w:hAnsiTheme="minorEastAsia" w:hint="eastAsia"/>
                <w:szCs w:val="21"/>
              </w:rPr>
              <w:t>。その際、可能な限り利用者のケア記録の提供等を行っているか</w:t>
            </w:r>
            <w:r w:rsidRPr="00457BF5">
              <w:rPr>
                <w:rFonts w:asciiTheme="minorEastAsia" w:eastAsiaTheme="minorEastAsia" w:hAnsiTheme="minorEastAsia" w:hint="eastAsia"/>
                <w:szCs w:val="21"/>
              </w:rPr>
              <w:t>。</w:t>
            </w:r>
          </w:p>
          <w:p w:rsidR="00790B03" w:rsidRPr="00457BF5" w:rsidRDefault="00873940" w:rsidP="005268E8">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【新型コロナウイルス感染が疑われる者が発生した場合は、当該施設等におい</w:t>
            </w:r>
            <w:r w:rsidR="00C60439" w:rsidRPr="00457BF5">
              <w:rPr>
                <w:rFonts w:asciiTheme="minorEastAsia" w:eastAsiaTheme="minorEastAsia" w:hAnsiTheme="minorEastAsia" w:hint="eastAsia"/>
                <w:szCs w:val="21"/>
              </w:rPr>
              <w:t>て、感染が疑われる者との濃厚接触が疑われる利用者等を特定しているか</w:t>
            </w:r>
            <w:r w:rsidRPr="00457BF5">
              <w:rPr>
                <w:rFonts w:asciiTheme="minorEastAsia" w:eastAsiaTheme="minorEastAsia" w:hAnsiTheme="minorEastAsia" w:hint="eastAsia"/>
                <w:szCs w:val="21"/>
              </w:rPr>
              <w:t>。</w:t>
            </w:r>
          </w:p>
          <w:p w:rsidR="00873940" w:rsidRPr="00457BF5" w:rsidRDefault="00873940" w:rsidP="00AD1A2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濃厚接触が疑われる者については、以下を参考に特定すること。</w:t>
            </w:r>
          </w:p>
          <w:p w:rsidR="00873940" w:rsidRPr="00457BF5" w:rsidRDefault="00873940" w:rsidP="00C60439">
            <w:pPr>
              <w:snapToGrid w:val="0"/>
              <w:spacing w:line="360" w:lineRule="atLeast"/>
              <w:ind w:leftChars="200" w:left="63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・新型コロナウイルス感染が疑われる者と同室または長時間の接触があった者</w:t>
            </w:r>
          </w:p>
          <w:p w:rsidR="00873940" w:rsidRPr="00457BF5" w:rsidRDefault="00873940" w:rsidP="00C60439">
            <w:pPr>
              <w:snapToGrid w:val="0"/>
              <w:spacing w:line="360" w:lineRule="atLeast"/>
              <w:ind w:leftChars="200" w:left="63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・適切な感染の防護無しに新型コロナウイルス感染が疑われる者を診察、看護若しくは介護していた者</w:t>
            </w:r>
          </w:p>
          <w:p w:rsidR="00C60439" w:rsidRPr="00457BF5" w:rsidRDefault="00873940" w:rsidP="00C60439">
            <w:pPr>
              <w:snapToGrid w:val="0"/>
              <w:spacing w:line="360" w:lineRule="atLeast"/>
              <w:ind w:leftChars="200" w:left="63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p w:rsidR="00A739E8" w:rsidRPr="00457BF5" w:rsidRDefault="00AD1A27" w:rsidP="00AD1A2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特定した利用者については、居宅介護支援事業所等に報告を行う</w:t>
            </w:r>
            <w:r w:rsidR="00873940" w:rsidRPr="00457BF5">
              <w:rPr>
                <w:rFonts w:asciiTheme="minorEastAsia" w:eastAsiaTheme="minorEastAsia" w:hAnsiTheme="minorEastAsia" w:hint="eastAsia"/>
                <w:szCs w:val="21"/>
              </w:rPr>
              <w:t>。】</w:t>
            </w:r>
          </w:p>
        </w:tc>
        <w:tc>
          <w:tcPr>
            <w:tcW w:w="1326" w:type="dxa"/>
          </w:tcPr>
          <w:p w:rsidR="00A739E8" w:rsidRPr="00457BF5" w:rsidRDefault="00A739E8"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A739E8" w:rsidRPr="00457BF5" w:rsidRDefault="00A739E8" w:rsidP="00873940">
            <w:pPr>
              <w:snapToGrid w:val="0"/>
              <w:spacing w:line="360" w:lineRule="atLeast"/>
              <w:rPr>
                <w:rFonts w:asciiTheme="minorEastAsia" w:eastAsiaTheme="minorEastAsia" w:hAnsiTheme="minorEastAsia"/>
                <w:szCs w:val="21"/>
              </w:rPr>
            </w:pPr>
          </w:p>
        </w:tc>
        <w:tc>
          <w:tcPr>
            <w:tcW w:w="6946" w:type="dxa"/>
          </w:tcPr>
          <w:p w:rsidR="00115AC4" w:rsidRPr="00457BF5" w:rsidRDefault="004038B8" w:rsidP="005268E8">
            <w:pPr>
              <w:pStyle w:val="aa"/>
              <w:numPr>
                <w:ilvl w:val="0"/>
                <w:numId w:val="10"/>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115AC4" w:rsidRPr="00457BF5">
              <w:rPr>
                <w:rFonts w:asciiTheme="minorEastAsia" w:eastAsiaTheme="minorEastAsia" w:hAnsiTheme="minorEastAsia" w:hint="eastAsia"/>
                <w:szCs w:val="21"/>
              </w:rPr>
              <w:t>感染者については、以下の対応を行っているか。</w:t>
            </w:r>
          </w:p>
          <w:p w:rsidR="00115AC4" w:rsidRPr="00457BF5" w:rsidRDefault="00115AC4" w:rsidP="005268E8">
            <w:pPr>
              <w:pStyle w:val="aa"/>
              <w:snapToGrid w:val="0"/>
              <w:spacing w:line="360" w:lineRule="atLeast"/>
              <w:ind w:leftChars="0" w:left="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ア 職員の場合の対応</w:t>
            </w:r>
          </w:p>
          <w:p w:rsidR="00115AC4" w:rsidRPr="00457BF5" w:rsidRDefault="00115AC4" w:rsidP="005268E8">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職員の感染が判明した場合、原則入院することとなるが、症状等によっては自治体の判断に従っているか。</w:t>
            </w:r>
          </w:p>
          <w:p w:rsidR="00115AC4" w:rsidRPr="00457BF5" w:rsidRDefault="00115AC4" w:rsidP="005268E8">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職員については、「帰国者・接触者相談センター」に電話連絡し、指示を受けているか。ただし、濃厚接触者であって感染が疑われる場合は、積極的疫学調査を実施している保健所に相談しているか。】</w:t>
            </w:r>
          </w:p>
          <w:p w:rsidR="00115AC4" w:rsidRPr="00457BF5" w:rsidRDefault="00115AC4" w:rsidP="005268E8">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イ 利用者の場合の対応</w:t>
            </w:r>
          </w:p>
          <w:p w:rsidR="00115AC4" w:rsidRPr="00457BF5" w:rsidRDefault="00115AC4" w:rsidP="005268E8">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利用者に新型コロナウイルス感染症の感染が判明した場合は、原則入院することとなること。</w:t>
            </w:r>
          </w:p>
          <w:p w:rsidR="00A739E8" w:rsidRPr="00457BF5" w:rsidRDefault="00115AC4" w:rsidP="005268E8">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利用者については、「帰国者・接触者相談センター」に電話連絡し、指示を受けているか。ただし、濃厚接触者であって感染が疑われる場合は、積極的疫学調査を実施している保健所に相談しているか。】</w:t>
            </w:r>
          </w:p>
        </w:tc>
        <w:tc>
          <w:tcPr>
            <w:tcW w:w="1326" w:type="dxa"/>
          </w:tcPr>
          <w:p w:rsidR="00A739E8" w:rsidRPr="00457BF5" w:rsidRDefault="00A739E8" w:rsidP="00873940">
            <w:pPr>
              <w:snapToGrid w:val="0"/>
              <w:spacing w:line="360" w:lineRule="atLeast"/>
              <w:rPr>
                <w:rFonts w:asciiTheme="minorEastAsia" w:eastAsiaTheme="minorEastAsia" w:hAnsiTheme="minorEastAsia"/>
                <w:szCs w:val="21"/>
              </w:rPr>
            </w:pPr>
          </w:p>
        </w:tc>
      </w:tr>
      <w:tr w:rsidR="00A739E8" w:rsidRPr="00457BF5" w:rsidTr="00873940">
        <w:tc>
          <w:tcPr>
            <w:tcW w:w="1134" w:type="dxa"/>
            <w:vMerge/>
          </w:tcPr>
          <w:p w:rsidR="00A739E8" w:rsidRPr="00457BF5" w:rsidRDefault="00A739E8" w:rsidP="00873940">
            <w:pPr>
              <w:snapToGrid w:val="0"/>
              <w:spacing w:line="360" w:lineRule="atLeast"/>
              <w:rPr>
                <w:rFonts w:asciiTheme="minorEastAsia" w:eastAsiaTheme="minorEastAsia" w:hAnsiTheme="minorEastAsia"/>
                <w:szCs w:val="21"/>
              </w:rPr>
            </w:pPr>
          </w:p>
        </w:tc>
        <w:tc>
          <w:tcPr>
            <w:tcW w:w="6946" w:type="dxa"/>
          </w:tcPr>
          <w:p w:rsidR="004876B1" w:rsidRPr="00457BF5" w:rsidRDefault="004876B1" w:rsidP="005268E8">
            <w:pPr>
              <w:pStyle w:val="aa"/>
              <w:numPr>
                <w:ilvl w:val="0"/>
                <w:numId w:val="10"/>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濃厚接触者については、保健所と相談の上、以下の対応を行っているか。</w:t>
            </w:r>
          </w:p>
          <w:p w:rsidR="004876B1" w:rsidRPr="00457BF5" w:rsidRDefault="004876B1" w:rsidP="005268E8">
            <w:pPr>
              <w:pStyle w:val="aa"/>
              <w:snapToGrid w:val="0"/>
              <w:spacing w:line="360" w:lineRule="atLeast"/>
              <w:ind w:leftChars="0" w:left="210"/>
              <w:rPr>
                <w:rFonts w:asciiTheme="minorEastAsia" w:eastAsiaTheme="minorEastAsia" w:hAnsiTheme="minorEastAsia"/>
                <w:szCs w:val="21"/>
              </w:rPr>
            </w:pPr>
            <w:r w:rsidRPr="00457BF5">
              <w:rPr>
                <w:rFonts w:asciiTheme="minorEastAsia" w:eastAsiaTheme="minorEastAsia" w:hAnsiTheme="minorEastAsia" w:hint="eastAsia"/>
                <w:szCs w:val="21"/>
              </w:rPr>
              <w:t>ア</w:t>
            </w:r>
            <w:r w:rsidR="002118D2"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職員の場合の対応</w:t>
            </w:r>
          </w:p>
          <w:p w:rsidR="004876B1" w:rsidRPr="00457BF5" w:rsidRDefault="004876B1" w:rsidP="005268E8">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保健所により濃厚接触者とされた職員については、自宅待機を行い、保健所の指示に従っているか。職場復帰時期については、発熱等の症状の有無等も踏まえ、保健所の指示に従っているか。</w:t>
            </w:r>
          </w:p>
          <w:p w:rsidR="004876B1" w:rsidRPr="00457BF5" w:rsidRDefault="004876B1" w:rsidP="005268E8">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lastRenderedPageBreak/>
              <w:t>【なお、濃厚接触が疑われる段階においては、発熱等の症状がある場合</w:t>
            </w:r>
            <w:r w:rsidR="003764AF" w:rsidRPr="00457BF5">
              <w:rPr>
                <w:rFonts w:asciiTheme="minorEastAsia" w:eastAsiaTheme="minorEastAsia" w:hAnsiTheme="minorEastAsia" w:hint="eastAsia"/>
                <w:szCs w:val="21"/>
              </w:rPr>
              <w:t>は、自宅待機を行い、保健所の指示に従っているか。</w:t>
            </w:r>
            <w:r w:rsidRPr="00457BF5">
              <w:rPr>
                <w:rFonts w:asciiTheme="minorEastAsia" w:eastAsiaTheme="minorEastAsia" w:hAnsiTheme="minorEastAsia" w:hint="eastAsia"/>
                <w:szCs w:val="21"/>
              </w:rPr>
              <w:t>また、発熱等の症状がない場</w:t>
            </w:r>
            <w:r w:rsidR="003764AF" w:rsidRPr="00457BF5">
              <w:rPr>
                <w:rFonts w:asciiTheme="minorEastAsia" w:eastAsiaTheme="minorEastAsia" w:hAnsiTheme="minorEastAsia" w:hint="eastAsia"/>
                <w:szCs w:val="21"/>
              </w:rPr>
              <w:t>合は、保健所と相談の上、疑われる職員数等の状況も踏まえ対応しているか。</w:t>
            </w:r>
            <w:r w:rsidRPr="00457BF5">
              <w:rPr>
                <w:rFonts w:asciiTheme="minorEastAsia" w:eastAsiaTheme="minorEastAsia" w:hAnsiTheme="minorEastAsia" w:hint="eastAsia"/>
                <w:szCs w:val="21"/>
              </w:rPr>
              <w:t>】</w:t>
            </w:r>
          </w:p>
          <w:p w:rsidR="004876B1" w:rsidRPr="00457BF5" w:rsidRDefault="004876B1" w:rsidP="005268E8">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イ</w:t>
            </w:r>
            <w:r w:rsidR="00D77C7E"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利用者の場合の対応</w:t>
            </w:r>
          </w:p>
          <w:p w:rsidR="004876B1" w:rsidRPr="00457BF5" w:rsidRDefault="004876B1" w:rsidP="005268E8">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保健所により濃厚接触者とされた利用者については、以下の対応を行っているか。</w:t>
            </w:r>
          </w:p>
          <w:p w:rsidR="005A46D7" w:rsidRPr="00457BF5" w:rsidRDefault="004876B1" w:rsidP="004876B1">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3764AF" w:rsidRPr="00457BF5">
              <w:rPr>
                <w:rFonts w:asciiTheme="minorEastAsia" w:eastAsiaTheme="minorEastAsia" w:hAnsiTheme="minorEastAsia" w:hint="eastAsia"/>
                <w:szCs w:val="21"/>
              </w:rPr>
              <w:t>自宅待機を行い、保健所の指示に従っているか</w:t>
            </w:r>
            <w:r w:rsidRPr="00457BF5">
              <w:rPr>
                <w:rFonts w:asciiTheme="minorEastAsia" w:eastAsiaTheme="minorEastAsia" w:hAnsiTheme="minorEastAsia" w:hint="eastAsia"/>
                <w:szCs w:val="21"/>
              </w:rPr>
              <w:t>。</w:t>
            </w:r>
          </w:p>
          <w:p w:rsidR="004876B1" w:rsidRPr="00457BF5" w:rsidRDefault="005A46D7" w:rsidP="004876B1">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4876B1" w:rsidRPr="00457BF5">
              <w:rPr>
                <w:rFonts w:asciiTheme="minorEastAsia" w:eastAsiaTheme="minorEastAsia" w:hAnsiTheme="minorEastAsia" w:hint="eastAsia"/>
                <w:szCs w:val="21"/>
              </w:rPr>
              <w:t>居宅介護支援事業所等は保</w:t>
            </w:r>
            <w:r w:rsidR="003764AF" w:rsidRPr="00457BF5">
              <w:rPr>
                <w:rFonts w:asciiTheme="minorEastAsia" w:eastAsiaTheme="minorEastAsia" w:hAnsiTheme="minorEastAsia" w:hint="eastAsia"/>
                <w:szCs w:val="21"/>
              </w:rPr>
              <w:t>健所と相談し、生活に必要なサービスを確保しているか</w:t>
            </w:r>
            <w:r w:rsidR="004876B1" w:rsidRPr="00457BF5">
              <w:rPr>
                <w:rFonts w:asciiTheme="minorEastAsia" w:eastAsiaTheme="minorEastAsia" w:hAnsiTheme="minorEastAsia" w:hint="eastAsia"/>
                <w:szCs w:val="21"/>
              </w:rPr>
              <w:t>。</w:t>
            </w:r>
          </w:p>
          <w:p w:rsidR="00A739E8" w:rsidRPr="00457BF5" w:rsidRDefault="004876B1" w:rsidP="00E0196F">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・なお、短期入所利用者においては、必要に応じ、入所施設・居住系サービス</w:t>
            </w:r>
            <w:r w:rsidR="003764AF" w:rsidRPr="00457BF5">
              <w:rPr>
                <w:rFonts w:asciiTheme="minorEastAsia" w:eastAsiaTheme="minorEastAsia" w:hAnsiTheme="minorEastAsia" w:hint="eastAsia"/>
                <w:szCs w:val="21"/>
              </w:rPr>
              <w:t>と同様の対応を行っているか。</w:t>
            </w:r>
          </w:p>
        </w:tc>
        <w:tc>
          <w:tcPr>
            <w:tcW w:w="1326" w:type="dxa"/>
          </w:tcPr>
          <w:p w:rsidR="00A739E8" w:rsidRPr="00457BF5" w:rsidRDefault="00A739E8" w:rsidP="00873940">
            <w:pPr>
              <w:snapToGrid w:val="0"/>
              <w:spacing w:line="360" w:lineRule="atLeast"/>
              <w:rPr>
                <w:rFonts w:asciiTheme="minorEastAsia" w:eastAsiaTheme="minorEastAsia" w:hAnsiTheme="minorEastAsia"/>
                <w:szCs w:val="21"/>
              </w:rPr>
            </w:pPr>
          </w:p>
        </w:tc>
      </w:tr>
    </w:tbl>
    <w:p w:rsidR="005A46D7" w:rsidRPr="00457BF5" w:rsidRDefault="005A46D7" w:rsidP="00B51938">
      <w:pPr>
        <w:ind w:right="880"/>
        <w:rPr>
          <w:rFonts w:asciiTheme="minorEastAsia" w:eastAsiaTheme="minorEastAsia" w:hAnsiTheme="minorEastAsia"/>
          <w:szCs w:val="21"/>
        </w:rPr>
      </w:pPr>
    </w:p>
    <w:p w:rsidR="005A46D7" w:rsidRPr="00457BF5" w:rsidRDefault="005A46D7">
      <w:pPr>
        <w:widowControl/>
        <w:jc w:val="left"/>
        <w:rPr>
          <w:rFonts w:asciiTheme="minorEastAsia" w:eastAsiaTheme="minorEastAsia" w:hAnsiTheme="minorEastAsia"/>
          <w:szCs w:val="21"/>
        </w:rPr>
      </w:pPr>
      <w:r w:rsidRPr="00457BF5">
        <w:rPr>
          <w:rFonts w:asciiTheme="minorEastAsia" w:eastAsiaTheme="minorEastAsia" w:hAnsiTheme="minorEastAsia"/>
          <w:szCs w:val="21"/>
        </w:rPr>
        <w:br w:type="page"/>
      </w:r>
    </w:p>
    <w:p w:rsidR="0017281E" w:rsidRPr="00457BF5" w:rsidRDefault="0017281E" w:rsidP="00825D7E">
      <w:pPr>
        <w:ind w:right="880" w:firstLineChars="100" w:firstLine="211"/>
        <w:rPr>
          <w:rFonts w:asciiTheme="minorEastAsia" w:eastAsiaTheme="minorEastAsia" w:hAnsiTheme="minorEastAsia"/>
          <w:b/>
          <w:szCs w:val="21"/>
        </w:rPr>
      </w:pPr>
      <w:r w:rsidRPr="00457BF5">
        <w:rPr>
          <w:rFonts w:asciiTheme="minorEastAsia" w:eastAsiaTheme="minorEastAsia" w:hAnsiTheme="minorEastAsia" w:hint="eastAsia"/>
          <w:b/>
          <w:szCs w:val="21"/>
        </w:rPr>
        <w:lastRenderedPageBreak/>
        <w:t>【入所</w:t>
      </w:r>
      <w:r w:rsidR="00943261" w:rsidRPr="00457BF5">
        <w:rPr>
          <w:rFonts w:asciiTheme="minorEastAsia" w:eastAsiaTheme="minorEastAsia" w:hAnsiTheme="minorEastAsia" w:hint="eastAsia"/>
          <w:b/>
          <w:szCs w:val="21"/>
        </w:rPr>
        <w:t>系</w:t>
      </w:r>
      <w:r w:rsidRPr="00457BF5">
        <w:rPr>
          <w:rFonts w:asciiTheme="minorEastAsia" w:eastAsiaTheme="minorEastAsia" w:hAnsiTheme="minorEastAsia" w:hint="eastAsia"/>
          <w:b/>
          <w:szCs w:val="21"/>
        </w:rPr>
        <w:t>・居住</w:t>
      </w:r>
      <w:r w:rsidR="00943261" w:rsidRPr="00457BF5">
        <w:rPr>
          <w:rFonts w:asciiTheme="minorEastAsia" w:eastAsiaTheme="minorEastAsia" w:hAnsiTheme="minorEastAsia" w:hint="eastAsia"/>
          <w:b/>
          <w:szCs w:val="21"/>
        </w:rPr>
        <w:t>系</w:t>
      </w:r>
      <w:r w:rsidRPr="00457BF5">
        <w:rPr>
          <w:rFonts w:asciiTheme="minorEastAsia" w:eastAsiaTheme="minorEastAsia" w:hAnsiTheme="minorEastAsia" w:hint="eastAsia"/>
          <w:b/>
          <w:szCs w:val="21"/>
        </w:rPr>
        <w:t>】</w:t>
      </w:r>
    </w:p>
    <w:tbl>
      <w:tblPr>
        <w:tblStyle w:val="a3"/>
        <w:tblW w:w="0" w:type="auto"/>
        <w:tblInd w:w="279" w:type="dxa"/>
        <w:tblLook w:val="04A0" w:firstRow="1" w:lastRow="0" w:firstColumn="1" w:lastColumn="0" w:noHBand="0" w:noVBand="1"/>
      </w:tblPr>
      <w:tblGrid>
        <w:gridCol w:w="1134"/>
        <w:gridCol w:w="6946"/>
        <w:gridCol w:w="1326"/>
      </w:tblGrid>
      <w:tr w:rsidR="00457BF5" w:rsidRPr="00457BF5" w:rsidTr="005A46D7">
        <w:trPr>
          <w:tblHeader/>
        </w:trPr>
        <w:tc>
          <w:tcPr>
            <w:tcW w:w="1134" w:type="dxa"/>
          </w:tcPr>
          <w:p w:rsidR="0017281E" w:rsidRPr="00457BF5" w:rsidRDefault="0017281E"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対象サービス</w:t>
            </w:r>
          </w:p>
        </w:tc>
        <w:tc>
          <w:tcPr>
            <w:tcW w:w="6946" w:type="dxa"/>
          </w:tcPr>
          <w:p w:rsidR="0017281E" w:rsidRPr="00457BF5" w:rsidRDefault="0017281E" w:rsidP="005E683A">
            <w:pPr>
              <w:snapToGrid w:val="0"/>
              <w:spacing w:line="360" w:lineRule="atLeast"/>
              <w:jc w:val="center"/>
              <w:rPr>
                <w:rFonts w:asciiTheme="minorEastAsia" w:eastAsiaTheme="minorEastAsia" w:hAnsiTheme="minorEastAsia"/>
                <w:szCs w:val="21"/>
              </w:rPr>
            </w:pPr>
            <w:r w:rsidRPr="00457BF5">
              <w:rPr>
                <w:rFonts w:asciiTheme="minorEastAsia" w:eastAsiaTheme="minorEastAsia" w:hAnsiTheme="minorEastAsia" w:hint="eastAsia"/>
                <w:szCs w:val="21"/>
              </w:rPr>
              <w:t>確認項目</w:t>
            </w:r>
          </w:p>
        </w:tc>
        <w:tc>
          <w:tcPr>
            <w:tcW w:w="1326" w:type="dxa"/>
          </w:tcPr>
          <w:p w:rsidR="0017281E" w:rsidRPr="00457BF5" w:rsidRDefault="0017281E"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チェック欄</w:t>
            </w:r>
            <w:r w:rsidRPr="00457BF5">
              <w:rPr>
                <w:rFonts w:asciiTheme="minorEastAsia" w:eastAsiaTheme="minorEastAsia" w:hAnsiTheme="minorEastAsia"/>
                <w:szCs w:val="21"/>
              </w:rPr>
              <w:t>☑</w:t>
            </w:r>
          </w:p>
        </w:tc>
      </w:tr>
      <w:tr w:rsidR="00457BF5" w:rsidRPr="00457BF5" w:rsidTr="00943261">
        <w:tc>
          <w:tcPr>
            <w:tcW w:w="1134" w:type="dxa"/>
            <w:vMerge w:val="restart"/>
          </w:tcPr>
          <w:p w:rsidR="009D1562" w:rsidRPr="00457BF5" w:rsidRDefault="009D1562"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9D1562" w:rsidRPr="00457BF5" w:rsidRDefault="009D1562"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〇職員について</w:t>
            </w: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C86049">
            <w:pPr>
              <w:pStyle w:val="aa"/>
              <w:numPr>
                <w:ilvl w:val="0"/>
                <w:numId w:val="14"/>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職員（※4）については、出勤前に各自で体温を計測し、発熱が認め</w:t>
            </w:r>
          </w:p>
          <w:p w:rsidR="009D1562" w:rsidRPr="00457BF5" w:rsidRDefault="009D1562" w:rsidP="006D60A3">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られる（ 37.5 ℃以上 の発熱 をいう。 以下同じ。）場合には、出勤を行わないことを徹底しているか 。（過去に発熱が認められた場合にあっては、解熱後24時間以上が経過し、呼吸器症状が改善傾向となるまでは同様の取扱いとする。）</w:t>
            </w:r>
          </w:p>
          <w:p w:rsidR="009D1562" w:rsidRPr="00457BF5" w:rsidRDefault="009D1562" w:rsidP="005A46D7">
            <w:pPr>
              <w:snapToGrid w:val="0"/>
              <w:spacing w:line="360" w:lineRule="atLeast"/>
              <w:ind w:leftChars="100" w:left="525" w:hangingChars="150" w:hanging="315"/>
              <w:rPr>
                <w:rFonts w:asciiTheme="minorEastAsia" w:eastAsiaTheme="minorEastAsia" w:hAnsiTheme="minorEastAsia"/>
                <w:szCs w:val="21"/>
              </w:rPr>
            </w:pPr>
            <w:r w:rsidRPr="00457BF5">
              <w:rPr>
                <w:rFonts w:asciiTheme="minorEastAsia" w:eastAsiaTheme="minorEastAsia" w:hAnsiTheme="minorEastAsia" w:hint="eastAsia"/>
                <w:szCs w:val="21"/>
              </w:rPr>
              <w:t>※4ここでいう職員とは、利用者に直接介護サービスや障害福祉サービス等を提供する職員だけではなく、事務職や送迎を行う職員等、当該事業所のすべての職員やボランティア等を含むものとする。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C8604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①に該当する職員について、管理者への報告により確実な把握が行われるように努めているか。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③　①が解消した場合であっても、引き続き当該職員等の健康状態に留</w:t>
            </w:r>
          </w:p>
          <w:p w:rsidR="009D1562" w:rsidRPr="00457BF5" w:rsidRDefault="009D1562" w:rsidP="00A55C38">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意しているか。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EB2DE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症状がない場合であっても利用者と接する場合はマスクを着用しているか。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EB2DE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　食堂や詰め所でマスクをはずして飲食をする場合、他の職員と一定の距離を保っているか。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9D1562" w:rsidRPr="00457BF5" w:rsidRDefault="009D1562" w:rsidP="00A55C38">
            <w:pPr>
              <w:snapToGrid w:val="0"/>
              <w:spacing w:line="360" w:lineRule="atLeast"/>
              <w:rPr>
                <w:rFonts w:asciiTheme="minorEastAsia" w:eastAsiaTheme="minorEastAsia" w:hAnsiTheme="minorEastAsia"/>
                <w:szCs w:val="21"/>
              </w:rPr>
            </w:pPr>
          </w:p>
        </w:tc>
        <w:tc>
          <w:tcPr>
            <w:tcW w:w="6946" w:type="dxa"/>
          </w:tcPr>
          <w:p w:rsidR="009D1562" w:rsidRPr="00457BF5" w:rsidRDefault="009D1562" w:rsidP="006D057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　入国拒否の対象地</w:t>
            </w:r>
            <w:r w:rsidR="00316E88" w:rsidRPr="00457BF5">
              <w:rPr>
                <w:rFonts w:asciiTheme="minorEastAsia" w:eastAsiaTheme="minorEastAsia" w:hAnsiTheme="minorEastAsia" w:hint="eastAsia"/>
                <w:szCs w:val="21"/>
              </w:rPr>
              <w:t>域から帰国後症状がある職員等がいる場合、施設長は、すみやかに市</w:t>
            </w:r>
            <w:r w:rsidRPr="00457BF5">
              <w:rPr>
                <w:rFonts w:asciiTheme="minorEastAsia" w:eastAsiaTheme="minorEastAsia" w:hAnsiTheme="minorEastAsia" w:hint="eastAsia"/>
                <w:szCs w:val="21"/>
              </w:rPr>
              <w:t>町村に対して、人数、症状、対応状況等を報告するとともに、 発熱等の症状により感染が疑われる職員等がいる場合は、保健所に報告して指示を求めているか。</w:t>
            </w:r>
          </w:p>
        </w:tc>
        <w:tc>
          <w:tcPr>
            <w:tcW w:w="1326" w:type="dxa"/>
          </w:tcPr>
          <w:p w:rsidR="009D1562" w:rsidRPr="00457BF5" w:rsidRDefault="009D1562" w:rsidP="00A55C38">
            <w:pPr>
              <w:snapToGrid w:val="0"/>
              <w:spacing w:line="360" w:lineRule="atLeast"/>
              <w:rPr>
                <w:rFonts w:asciiTheme="minorEastAsia" w:eastAsiaTheme="minorEastAsia" w:hAnsiTheme="minorEastAsia"/>
                <w:szCs w:val="21"/>
              </w:rPr>
            </w:pPr>
          </w:p>
        </w:tc>
      </w:tr>
      <w:tr w:rsidR="00457BF5" w:rsidRPr="00457BF5" w:rsidTr="00943261">
        <w:tc>
          <w:tcPr>
            <w:tcW w:w="1134" w:type="dxa"/>
            <w:vMerge w:val="restart"/>
          </w:tcPr>
          <w:p w:rsidR="00113527" w:rsidRPr="00457BF5" w:rsidRDefault="006D0575"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113527" w:rsidRPr="00457BF5" w:rsidRDefault="00113527"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〇職員、利用者以外について</w:t>
            </w:r>
          </w:p>
        </w:tc>
      </w:tr>
      <w:tr w:rsidR="00457BF5" w:rsidRPr="00457BF5" w:rsidTr="00A55C38">
        <w:tc>
          <w:tcPr>
            <w:tcW w:w="1134" w:type="dxa"/>
            <w:vMerge/>
          </w:tcPr>
          <w:p w:rsidR="00113527" w:rsidRPr="00457BF5" w:rsidRDefault="00113527" w:rsidP="00A55C38">
            <w:pPr>
              <w:snapToGrid w:val="0"/>
              <w:spacing w:line="360" w:lineRule="atLeast"/>
              <w:rPr>
                <w:rFonts w:asciiTheme="minorEastAsia" w:eastAsiaTheme="minorEastAsia" w:hAnsiTheme="minorEastAsia"/>
                <w:szCs w:val="21"/>
              </w:rPr>
            </w:pPr>
          </w:p>
        </w:tc>
        <w:tc>
          <w:tcPr>
            <w:tcW w:w="6946" w:type="dxa"/>
          </w:tcPr>
          <w:p w:rsidR="00113527" w:rsidRPr="00457BF5" w:rsidRDefault="00113527" w:rsidP="00C8604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面会については、感染経路の遮断という観点で、可能な限り、緊急やむを得ない場合を除き、制限しているか。なお、テレビ電話等の活用を行うこと等の工夫をすることも検討すること。</w:t>
            </w:r>
          </w:p>
        </w:tc>
        <w:tc>
          <w:tcPr>
            <w:tcW w:w="1326" w:type="dxa"/>
          </w:tcPr>
          <w:p w:rsidR="00113527" w:rsidRPr="00457BF5" w:rsidRDefault="00113527"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113527" w:rsidRPr="00457BF5" w:rsidRDefault="00113527" w:rsidP="00A55C38">
            <w:pPr>
              <w:snapToGrid w:val="0"/>
              <w:spacing w:line="360" w:lineRule="atLeast"/>
              <w:rPr>
                <w:rFonts w:asciiTheme="minorEastAsia" w:eastAsiaTheme="minorEastAsia" w:hAnsiTheme="minorEastAsia"/>
                <w:szCs w:val="21"/>
              </w:rPr>
            </w:pPr>
          </w:p>
        </w:tc>
        <w:tc>
          <w:tcPr>
            <w:tcW w:w="6946" w:type="dxa"/>
          </w:tcPr>
          <w:p w:rsidR="00113527" w:rsidRPr="00457BF5" w:rsidRDefault="00113527" w:rsidP="00C8604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①について面会をする場合、少なくとも面会者に体温を計測してもらい、発熱が認められる場合については面会を断っているか。</w:t>
            </w:r>
          </w:p>
        </w:tc>
        <w:tc>
          <w:tcPr>
            <w:tcW w:w="1326" w:type="dxa"/>
          </w:tcPr>
          <w:p w:rsidR="00113527" w:rsidRPr="00457BF5" w:rsidRDefault="00113527"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113527" w:rsidRPr="00457BF5" w:rsidRDefault="00113527" w:rsidP="00A55C38">
            <w:pPr>
              <w:snapToGrid w:val="0"/>
              <w:spacing w:line="360" w:lineRule="atLeast"/>
              <w:rPr>
                <w:rFonts w:asciiTheme="minorEastAsia" w:eastAsiaTheme="minorEastAsia" w:hAnsiTheme="minorEastAsia"/>
                <w:szCs w:val="21"/>
              </w:rPr>
            </w:pPr>
          </w:p>
        </w:tc>
        <w:tc>
          <w:tcPr>
            <w:tcW w:w="6946" w:type="dxa"/>
          </w:tcPr>
          <w:p w:rsidR="00113527" w:rsidRPr="00457BF5" w:rsidRDefault="00113527" w:rsidP="00C86049">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③　委託業者等についても、物品の受け渡しは玄関など施設の限られた場所で行っているか。また、施設内に立ち入る場合については体温を計測してもらい、発熱が認められる場合には立ち入りを断っているか。</w:t>
            </w:r>
          </w:p>
        </w:tc>
        <w:tc>
          <w:tcPr>
            <w:tcW w:w="1326" w:type="dxa"/>
          </w:tcPr>
          <w:p w:rsidR="00113527" w:rsidRPr="00457BF5" w:rsidRDefault="00113527"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113527" w:rsidRPr="00457BF5" w:rsidRDefault="00113527" w:rsidP="00113527">
            <w:pPr>
              <w:snapToGrid w:val="0"/>
              <w:spacing w:line="360" w:lineRule="atLeast"/>
              <w:rPr>
                <w:rFonts w:asciiTheme="minorEastAsia" w:eastAsiaTheme="minorEastAsia" w:hAnsiTheme="minorEastAsia"/>
                <w:szCs w:val="21"/>
              </w:rPr>
            </w:pPr>
          </w:p>
        </w:tc>
        <w:tc>
          <w:tcPr>
            <w:tcW w:w="6946" w:type="dxa"/>
          </w:tcPr>
          <w:p w:rsidR="00113527" w:rsidRPr="00457BF5" w:rsidRDefault="00113527" w:rsidP="0011352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面会者や業者等の施設内に出入りした者の氏名・来訪日時・連絡先については、感染者が発生した場合に積極的疫学調査への協力が可能となるよう記録</w:t>
            </w:r>
            <w:r w:rsidR="00E7139C" w:rsidRPr="00457BF5">
              <w:rPr>
                <w:rFonts w:asciiTheme="minorEastAsia" w:eastAsiaTheme="minorEastAsia" w:hAnsiTheme="minorEastAsia" w:hint="eastAsia"/>
                <w:szCs w:val="21"/>
              </w:rPr>
              <w:t>しているか</w:t>
            </w:r>
            <w:r w:rsidRPr="00457BF5">
              <w:rPr>
                <w:rFonts w:asciiTheme="minorEastAsia" w:eastAsiaTheme="minorEastAsia" w:hAnsiTheme="minorEastAsia" w:hint="eastAsia"/>
                <w:szCs w:val="21"/>
              </w:rPr>
              <w:t>。</w:t>
            </w:r>
          </w:p>
        </w:tc>
        <w:tc>
          <w:tcPr>
            <w:tcW w:w="1326" w:type="dxa"/>
          </w:tcPr>
          <w:p w:rsidR="00113527" w:rsidRPr="00457BF5" w:rsidRDefault="00113527" w:rsidP="00113527">
            <w:pPr>
              <w:snapToGrid w:val="0"/>
              <w:spacing w:line="360" w:lineRule="atLeast"/>
              <w:rPr>
                <w:rFonts w:asciiTheme="minorEastAsia" w:eastAsiaTheme="minorEastAsia" w:hAnsiTheme="minorEastAsia"/>
                <w:szCs w:val="21"/>
              </w:rPr>
            </w:pPr>
          </w:p>
        </w:tc>
      </w:tr>
      <w:tr w:rsidR="00457BF5" w:rsidRPr="00457BF5" w:rsidTr="00943261">
        <w:tc>
          <w:tcPr>
            <w:tcW w:w="1134" w:type="dxa"/>
            <w:vMerge w:val="restart"/>
          </w:tcPr>
          <w:p w:rsidR="00E35AA0" w:rsidRPr="00457BF5" w:rsidRDefault="00E35AA0"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入所系・居住系</w:t>
            </w:r>
          </w:p>
        </w:tc>
        <w:tc>
          <w:tcPr>
            <w:tcW w:w="8272" w:type="dxa"/>
            <w:gridSpan w:val="2"/>
            <w:shd w:val="clear" w:color="auto" w:fill="EEECE1" w:themeFill="background2"/>
          </w:tcPr>
          <w:p w:rsidR="00E35AA0" w:rsidRPr="00457BF5" w:rsidRDefault="00E35AA0"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〇利用者について</w:t>
            </w:r>
          </w:p>
        </w:tc>
      </w:tr>
      <w:tr w:rsidR="00457BF5" w:rsidRPr="00457BF5" w:rsidTr="00A55C38">
        <w:tc>
          <w:tcPr>
            <w:tcW w:w="1134" w:type="dxa"/>
            <w:vMerge/>
          </w:tcPr>
          <w:p w:rsidR="00B7795A" w:rsidRPr="00457BF5" w:rsidRDefault="00B7795A" w:rsidP="00A55C38">
            <w:pPr>
              <w:snapToGrid w:val="0"/>
              <w:spacing w:line="360" w:lineRule="atLeast"/>
              <w:rPr>
                <w:rFonts w:asciiTheme="minorEastAsia" w:eastAsiaTheme="minorEastAsia" w:hAnsiTheme="minorEastAsia"/>
                <w:szCs w:val="21"/>
              </w:rPr>
            </w:pPr>
          </w:p>
        </w:tc>
        <w:tc>
          <w:tcPr>
            <w:tcW w:w="6946" w:type="dxa"/>
          </w:tcPr>
          <w:p w:rsidR="00B7795A" w:rsidRPr="00457BF5" w:rsidRDefault="005B5A16" w:rsidP="005B5A16">
            <w:pPr>
              <w:rPr>
                <w:rFonts w:asciiTheme="minorEastAsia" w:eastAsiaTheme="minorEastAsia" w:hAnsiTheme="minorEastAsia"/>
                <w:szCs w:val="21"/>
              </w:rPr>
            </w:pPr>
            <w:r w:rsidRPr="00457BF5">
              <w:rPr>
                <w:rFonts w:asciiTheme="minorEastAsia" w:eastAsiaTheme="minorEastAsia" w:hAnsiTheme="minorEastAsia" w:hint="eastAsia"/>
                <w:szCs w:val="21"/>
              </w:rPr>
              <w:t xml:space="preserve">①　</w:t>
            </w:r>
            <w:r w:rsidR="00B7795A" w:rsidRPr="00457BF5">
              <w:rPr>
                <w:rFonts w:asciiTheme="minorEastAsia" w:eastAsiaTheme="minorEastAsia" w:hAnsiTheme="minorEastAsia" w:hint="eastAsia"/>
                <w:szCs w:val="21"/>
              </w:rPr>
              <w:t>感染の疑いについてより早期に把握できるよう、日頃から利用者の</w:t>
            </w:r>
            <w:r w:rsidR="0055455D" w:rsidRPr="00457BF5">
              <w:rPr>
                <w:rFonts w:asciiTheme="minorEastAsia" w:eastAsiaTheme="minorEastAsia" w:hAnsiTheme="minorEastAsia" w:hint="eastAsia"/>
                <w:szCs w:val="21"/>
              </w:rPr>
              <w:t>健康の状態や変化の有無等を把握しているか。</w:t>
            </w:r>
          </w:p>
        </w:tc>
        <w:tc>
          <w:tcPr>
            <w:tcW w:w="1326" w:type="dxa"/>
          </w:tcPr>
          <w:p w:rsidR="00B7795A" w:rsidRPr="00457BF5" w:rsidRDefault="00B7795A" w:rsidP="00A55C38">
            <w:pPr>
              <w:snapToGrid w:val="0"/>
              <w:spacing w:line="360" w:lineRule="atLeast"/>
              <w:rPr>
                <w:rFonts w:asciiTheme="minorEastAsia" w:eastAsiaTheme="minorEastAsia" w:hAnsiTheme="minorEastAsia"/>
                <w:szCs w:val="21"/>
              </w:rPr>
            </w:pPr>
          </w:p>
        </w:tc>
      </w:tr>
      <w:tr w:rsidR="00457BF5" w:rsidRPr="00457BF5" w:rsidTr="00A55C38">
        <w:tc>
          <w:tcPr>
            <w:tcW w:w="1134" w:type="dxa"/>
          </w:tcPr>
          <w:p w:rsidR="005B5A16" w:rsidRPr="00457BF5" w:rsidRDefault="005B5A16" w:rsidP="00A55C38">
            <w:pPr>
              <w:snapToGrid w:val="0"/>
              <w:spacing w:line="360" w:lineRule="atLeast"/>
              <w:rPr>
                <w:rFonts w:asciiTheme="minorEastAsia" w:eastAsiaTheme="minorEastAsia" w:hAnsiTheme="minorEastAsia"/>
                <w:szCs w:val="21"/>
              </w:rPr>
            </w:pPr>
          </w:p>
        </w:tc>
        <w:tc>
          <w:tcPr>
            <w:tcW w:w="6946" w:type="dxa"/>
          </w:tcPr>
          <w:p w:rsidR="005B5A16" w:rsidRPr="00457BF5" w:rsidRDefault="005B5A16" w:rsidP="00E87B58">
            <w:pPr>
              <w:rPr>
                <w:rFonts w:asciiTheme="minorEastAsia" w:eastAsiaTheme="minorEastAsia" w:hAnsiTheme="minorEastAsia"/>
                <w:szCs w:val="21"/>
              </w:rPr>
            </w:pPr>
            <w:r w:rsidRPr="00457BF5">
              <w:rPr>
                <w:rFonts w:asciiTheme="minorEastAsia" w:eastAsiaTheme="minorEastAsia" w:hAnsiTheme="minorEastAsia" w:hint="eastAsia"/>
                <w:szCs w:val="21"/>
              </w:rPr>
              <w:t>②　利用者の外出、外泊を制限する等の対応</w:t>
            </w:r>
            <w:r w:rsidR="00E87B58" w:rsidRPr="00457BF5">
              <w:rPr>
                <w:rFonts w:asciiTheme="minorEastAsia" w:eastAsiaTheme="minorEastAsia" w:hAnsiTheme="minorEastAsia" w:hint="eastAsia"/>
                <w:szCs w:val="21"/>
              </w:rPr>
              <w:t>に留意しているか。</w:t>
            </w:r>
          </w:p>
        </w:tc>
        <w:tc>
          <w:tcPr>
            <w:tcW w:w="1326" w:type="dxa"/>
          </w:tcPr>
          <w:p w:rsidR="005B5A16" w:rsidRPr="00457BF5" w:rsidRDefault="005B5A16" w:rsidP="00A55C38">
            <w:pPr>
              <w:snapToGrid w:val="0"/>
              <w:spacing w:line="360" w:lineRule="atLeast"/>
              <w:rPr>
                <w:rFonts w:asciiTheme="minorEastAsia" w:eastAsiaTheme="minorEastAsia" w:hAnsiTheme="minorEastAsia"/>
                <w:szCs w:val="21"/>
              </w:rPr>
            </w:pPr>
          </w:p>
        </w:tc>
      </w:tr>
      <w:tr w:rsidR="00457BF5" w:rsidRPr="00457BF5" w:rsidTr="007D4523">
        <w:tc>
          <w:tcPr>
            <w:tcW w:w="1134" w:type="dxa"/>
            <w:vMerge w:val="restart"/>
          </w:tcPr>
          <w:p w:rsidR="00DB4F29" w:rsidRPr="00457BF5" w:rsidRDefault="00DB4F29" w:rsidP="00A55C38">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入所系・居住系</w:t>
            </w:r>
          </w:p>
        </w:tc>
        <w:tc>
          <w:tcPr>
            <w:tcW w:w="6946" w:type="dxa"/>
            <w:shd w:val="clear" w:color="auto" w:fill="EEECE1" w:themeFill="background2"/>
          </w:tcPr>
          <w:p w:rsidR="00DB4F29" w:rsidRPr="00457BF5" w:rsidRDefault="00DB4F29" w:rsidP="007D4523">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〇リハビリテーション等の実施の際の留意点</w:t>
            </w:r>
          </w:p>
        </w:tc>
        <w:tc>
          <w:tcPr>
            <w:tcW w:w="1326" w:type="dxa"/>
          </w:tcPr>
          <w:p w:rsidR="00DB4F29" w:rsidRPr="00457BF5" w:rsidRDefault="00DB4F29" w:rsidP="00A55C38">
            <w:pPr>
              <w:snapToGrid w:val="0"/>
              <w:spacing w:line="360" w:lineRule="atLeast"/>
              <w:rPr>
                <w:rFonts w:asciiTheme="minorEastAsia" w:eastAsiaTheme="minorEastAsia" w:hAnsiTheme="minorEastAsia"/>
                <w:szCs w:val="21"/>
              </w:rPr>
            </w:pPr>
          </w:p>
        </w:tc>
      </w:tr>
      <w:tr w:rsidR="00457BF5" w:rsidRPr="00457BF5" w:rsidTr="00B7795A">
        <w:tc>
          <w:tcPr>
            <w:tcW w:w="1134" w:type="dxa"/>
            <w:vMerge/>
          </w:tcPr>
          <w:p w:rsidR="00DB4F29" w:rsidRPr="00457BF5" w:rsidRDefault="00DB4F29" w:rsidP="00DF0AF3">
            <w:pPr>
              <w:snapToGrid w:val="0"/>
              <w:spacing w:line="360" w:lineRule="atLeast"/>
              <w:rPr>
                <w:rFonts w:asciiTheme="minorEastAsia" w:eastAsiaTheme="minorEastAsia" w:hAnsiTheme="minorEastAsia"/>
                <w:szCs w:val="21"/>
              </w:rPr>
            </w:pPr>
          </w:p>
        </w:tc>
        <w:tc>
          <w:tcPr>
            <w:tcW w:w="6946" w:type="dxa"/>
            <w:shd w:val="clear" w:color="auto" w:fill="auto"/>
          </w:tcPr>
          <w:p w:rsidR="00DB4F29" w:rsidRPr="00457BF5" w:rsidRDefault="005A46D7" w:rsidP="005A46D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一定のリハビリテーション又は機能訓練や活動は重要であるが、</w:t>
            </w:r>
            <w:r w:rsidR="00684122" w:rsidRPr="00457BF5">
              <w:rPr>
                <w:rFonts w:asciiTheme="minorEastAsia" w:eastAsiaTheme="minorEastAsia" w:hAnsiTheme="minorEastAsia" w:hint="eastAsia"/>
                <w:szCs w:val="21"/>
              </w:rPr>
              <w:t>「三</w:t>
            </w:r>
            <w:r w:rsidR="00DB4F29" w:rsidRPr="00457BF5">
              <w:rPr>
                <w:rFonts w:asciiTheme="minorEastAsia" w:eastAsiaTheme="minorEastAsia" w:hAnsiTheme="minorEastAsia" w:hint="eastAsia"/>
                <w:szCs w:val="21"/>
              </w:rPr>
              <w:t>つの密」（「換気が悪い密閉空間」、「多数が集まる密集場所」、</w:t>
            </w:r>
            <w:r w:rsidR="00E21E2D" w:rsidRPr="00457BF5">
              <w:rPr>
                <w:rFonts w:asciiTheme="minorEastAsia" w:eastAsiaTheme="minorEastAsia" w:hAnsiTheme="minorEastAsia" w:hint="eastAsia"/>
                <w:szCs w:val="21"/>
              </w:rPr>
              <w:t>「</w:t>
            </w:r>
            <w:r w:rsidR="00DB4F29" w:rsidRPr="00457BF5">
              <w:rPr>
                <w:rFonts w:asciiTheme="minorEastAsia" w:eastAsiaTheme="minorEastAsia" w:hAnsiTheme="minorEastAsia" w:hint="eastAsia"/>
                <w:szCs w:val="21"/>
              </w:rPr>
              <w:t>間近で会話や発声をする密接場面」）を避ける必要があることから、共有スペースでの実施の際に以下に留意しているか。</w:t>
            </w:r>
          </w:p>
          <w:p w:rsidR="00DB4F29" w:rsidRPr="00457BF5" w:rsidRDefault="00DB4F29"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・実施に当たっては、可能な限り同じ時間帯、同じ場所での実施人数を減らす。</w:t>
            </w:r>
          </w:p>
          <w:p w:rsidR="00DB4F29" w:rsidRPr="00457BF5" w:rsidRDefault="00DB4F29" w:rsidP="005A46D7">
            <w:pPr>
              <w:snapToGrid w:val="0"/>
              <w:spacing w:line="360" w:lineRule="atLeast"/>
              <w:ind w:leftChars="100" w:left="310" w:hanging="100"/>
              <w:rPr>
                <w:rFonts w:asciiTheme="minorEastAsia" w:eastAsiaTheme="minorEastAsia" w:hAnsiTheme="minorEastAsia"/>
                <w:szCs w:val="21"/>
              </w:rPr>
            </w:pPr>
            <w:r w:rsidRPr="00457BF5">
              <w:rPr>
                <w:rFonts w:asciiTheme="minorEastAsia" w:eastAsiaTheme="minorEastAsia" w:hAnsiTheme="minorEastAsia" w:hint="eastAsia"/>
                <w:szCs w:val="21"/>
              </w:rPr>
              <w:t>・定期的に換気を行う。</w:t>
            </w:r>
          </w:p>
          <w:p w:rsidR="00DB4F29" w:rsidRPr="00457BF5" w:rsidRDefault="00DB4F29"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・利用者同士の距離について、互いに手を伸ばしたら手が届く範囲以上の距離を保つ。</w:t>
            </w:r>
          </w:p>
          <w:p w:rsidR="00DB4F29" w:rsidRPr="00457BF5" w:rsidRDefault="00DB4F29"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・声を出す機会を最小限にすること</w:t>
            </w:r>
            <w:r w:rsidR="00F31C49" w:rsidRPr="00457BF5">
              <w:rPr>
                <w:rFonts w:asciiTheme="minorEastAsia" w:eastAsiaTheme="minorEastAsia" w:hAnsiTheme="minorEastAsia" w:hint="eastAsia"/>
                <w:szCs w:val="21"/>
              </w:rPr>
              <w:t>や</w:t>
            </w:r>
            <w:r w:rsidRPr="00457BF5">
              <w:rPr>
                <w:rFonts w:asciiTheme="minorEastAsia" w:eastAsiaTheme="minorEastAsia" w:hAnsiTheme="minorEastAsia" w:hint="eastAsia"/>
                <w:szCs w:val="21"/>
              </w:rPr>
              <w:t>、声を出す機会が多い場合は咳エチケットに準じてマスクを着用する。</w:t>
            </w:r>
          </w:p>
          <w:p w:rsidR="00DB4F29" w:rsidRPr="00457BF5" w:rsidRDefault="00F31C49"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・清掃を徹底し、共有物（手すり等）</w:t>
            </w:r>
            <w:r w:rsidR="00DB4F29" w:rsidRPr="00457BF5">
              <w:rPr>
                <w:rFonts w:asciiTheme="minorEastAsia" w:eastAsiaTheme="minorEastAsia" w:hAnsiTheme="minorEastAsia" w:hint="eastAsia"/>
                <w:szCs w:val="21"/>
              </w:rPr>
              <w:t>は必要に応じて消毒を行う。</w:t>
            </w:r>
          </w:p>
          <w:p w:rsidR="00DB4F29" w:rsidRPr="00457BF5" w:rsidRDefault="00F31C49" w:rsidP="005A46D7">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・職員、利用者ともに手指衛生の励行</w:t>
            </w:r>
            <w:r w:rsidR="00DB4F29" w:rsidRPr="00457BF5">
              <w:rPr>
                <w:rFonts w:asciiTheme="minorEastAsia" w:eastAsiaTheme="minorEastAsia" w:hAnsiTheme="minorEastAsia" w:hint="eastAsia"/>
                <w:szCs w:val="21"/>
              </w:rPr>
              <w:t>を徹底する。</w:t>
            </w:r>
          </w:p>
        </w:tc>
        <w:tc>
          <w:tcPr>
            <w:tcW w:w="1326" w:type="dxa"/>
          </w:tcPr>
          <w:p w:rsidR="00DB4F29" w:rsidRPr="00457BF5" w:rsidRDefault="00DB4F29" w:rsidP="00DF0AF3">
            <w:pPr>
              <w:snapToGrid w:val="0"/>
              <w:spacing w:line="360" w:lineRule="atLeast"/>
              <w:rPr>
                <w:rFonts w:asciiTheme="minorEastAsia" w:eastAsiaTheme="minorEastAsia" w:hAnsiTheme="minorEastAsia"/>
                <w:szCs w:val="21"/>
              </w:rPr>
            </w:pPr>
          </w:p>
        </w:tc>
      </w:tr>
      <w:tr w:rsidR="00457BF5" w:rsidRPr="00457BF5" w:rsidTr="007D4523">
        <w:tc>
          <w:tcPr>
            <w:tcW w:w="1134" w:type="dxa"/>
            <w:vMerge w:val="restart"/>
          </w:tcPr>
          <w:p w:rsidR="00DF0AF3" w:rsidRPr="00457BF5" w:rsidRDefault="00DF0AF3" w:rsidP="00DF0AF3">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入所系・居住系</w:t>
            </w:r>
          </w:p>
        </w:tc>
        <w:tc>
          <w:tcPr>
            <w:tcW w:w="6946" w:type="dxa"/>
            <w:shd w:val="clear" w:color="auto" w:fill="EEECE1" w:themeFill="background2"/>
          </w:tcPr>
          <w:p w:rsidR="00DF0AF3" w:rsidRPr="00457BF5" w:rsidRDefault="00DF0AF3" w:rsidP="00DF0AF3">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〇新型コロナウイルス感染</w:t>
            </w:r>
            <w:r w:rsidR="00901ABC" w:rsidRPr="00457BF5">
              <w:rPr>
                <w:rFonts w:asciiTheme="minorEastAsia" w:eastAsiaTheme="minorEastAsia" w:hAnsiTheme="minorEastAsia" w:hint="eastAsia"/>
                <w:szCs w:val="21"/>
              </w:rPr>
              <w:t>症に感染した者等が発生</w:t>
            </w:r>
            <w:r w:rsidRPr="00457BF5">
              <w:rPr>
                <w:rFonts w:asciiTheme="minorEastAsia" w:eastAsiaTheme="minorEastAsia" w:hAnsiTheme="minorEastAsia" w:hint="eastAsia"/>
                <w:szCs w:val="21"/>
              </w:rPr>
              <w:t>した場合の対応</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7F11DD" w:rsidRPr="00457BF5" w:rsidRDefault="00F70AE9" w:rsidP="005A46D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①　</w:t>
            </w:r>
            <w:r w:rsidR="007F11DD" w:rsidRPr="00457BF5">
              <w:rPr>
                <w:rFonts w:asciiTheme="minorEastAsia" w:eastAsiaTheme="minorEastAsia" w:hAnsiTheme="minorEastAsia" w:hint="eastAsia"/>
                <w:szCs w:val="21"/>
              </w:rPr>
              <w:t>社会福祉施設等の利用者等（当該施設等の利用者及び職員等をいう。）に新型コロナウイルス感染症に感染した者が発生した場合には、保健所の指示に</w:t>
            </w:r>
            <w:r w:rsidR="00CB0A4A" w:rsidRPr="00457BF5">
              <w:rPr>
                <w:rFonts w:asciiTheme="minorEastAsia" w:eastAsiaTheme="minorEastAsia" w:hAnsiTheme="minorEastAsia" w:hint="eastAsia"/>
                <w:szCs w:val="21"/>
              </w:rPr>
              <w:t>従うとともに、協力医療機関にも相談し、以下の取組を徹底しているか。</w:t>
            </w:r>
          </w:p>
          <w:p w:rsidR="007F11DD" w:rsidRPr="00457BF5" w:rsidRDefault="007F11DD" w:rsidP="005A46D7">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なお、特段の記載（【 】の中で記載しているもの。）がない限り、新型コロナウイルス感染が疑われる者が発生した場合も同様の取扱いとする。その際、以下の記載のうち「濃厚接触者」は「感染が疑われる者との濃厚接触が疑われる者」と読み替えるものとする。</w:t>
            </w:r>
          </w:p>
          <w:p w:rsidR="00C23C26" w:rsidRPr="00457BF5" w:rsidRDefault="00C23C26" w:rsidP="00C23C26">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新型コロナウイルス感染が疑われる者とは、社会福祉施設等の利用者等（当該施設等の利用者及び職員等をいう。）であって、</w:t>
            </w:r>
            <w:r w:rsidRPr="00066F6F">
              <w:rPr>
                <w:rFonts w:asciiTheme="minorEastAsia" w:eastAsiaTheme="minorEastAsia" w:hAnsiTheme="minorEastAsia" w:hint="eastAsia"/>
                <w:color w:val="FF0000"/>
                <w:szCs w:val="21"/>
              </w:rPr>
              <w:t>以下のいずれかに該当し、医師が個別に判断した結果、</w:t>
            </w:r>
            <w:r w:rsidRPr="00457BF5">
              <w:rPr>
                <w:rFonts w:asciiTheme="minorEastAsia" w:eastAsiaTheme="minorEastAsia" w:hAnsiTheme="minorEastAsia" w:hint="eastAsia"/>
                <w:szCs w:val="21"/>
              </w:rPr>
              <w:t>新型コロナウイルス感染症を疑う者であって、ＰＣＲ陽性等診断が確定するまでの間の者をいう。</w:t>
            </w:r>
          </w:p>
          <w:p w:rsidR="00C23C26" w:rsidRPr="00066F6F" w:rsidRDefault="00C23C26" w:rsidP="00C23C26">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息苦しさ（呼吸困難）、強いだるさ（倦怠感）、高熱等の強い症状のいずれかがある場合</w:t>
            </w:r>
          </w:p>
          <w:p w:rsidR="00C23C26" w:rsidRPr="00066F6F" w:rsidRDefault="00C23C26" w:rsidP="00C23C26">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重症化しやすい方（※）で、発熱や咳などの比較的軽い風邪の症状がある場合</w:t>
            </w:r>
          </w:p>
          <w:p w:rsidR="00C23C26" w:rsidRPr="00066F6F" w:rsidRDefault="00C23C26" w:rsidP="00C23C26">
            <w:pPr>
              <w:snapToGrid w:val="0"/>
              <w:spacing w:line="360" w:lineRule="atLeast"/>
              <w:ind w:leftChars="100" w:left="400" w:hangingChars="100" w:hanging="190"/>
              <w:rPr>
                <w:rFonts w:asciiTheme="minorEastAsia" w:eastAsiaTheme="minorEastAsia" w:hAnsiTheme="minorEastAsia"/>
                <w:color w:val="FF0000"/>
                <w:sz w:val="19"/>
                <w:szCs w:val="21"/>
              </w:rPr>
            </w:pPr>
            <w:r w:rsidRPr="00066F6F">
              <w:rPr>
                <w:rFonts w:asciiTheme="minorEastAsia" w:eastAsiaTheme="minorEastAsia" w:hAnsiTheme="minorEastAsia" w:hint="eastAsia"/>
                <w:color w:val="FF0000"/>
                <w:sz w:val="19"/>
                <w:szCs w:val="21"/>
              </w:rPr>
              <w:t>（※）高齢者、糖尿病、心不全、呼吸器疾患（</w:t>
            </w:r>
            <w:r w:rsidRPr="00066F6F">
              <w:rPr>
                <w:rFonts w:asciiTheme="minorEastAsia" w:eastAsiaTheme="minorEastAsia" w:hAnsiTheme="minorEastAsia"/>
                <w:color w:val="FF0000"/>
                <w:sz w:val="19"/>
                <w:szCs w:val="21"/>
              </w:rPr>
              <w:t>COPD</w:t>
            </w:r>
            <w:r w:rsidRPr="00066F6F">
              <w:rPr>
                <w:rFonts w:asciiTheme="minorEastAsia" w:eastAsiaTheme="minorEastAsia" w:hAnsiTheme="minorEastAsia" w:hint="eastAsia"/>
                <w:color w:val="FF0000"/>
                <w:sz w:val="19"/>
                <w:szCs w:val="21"/>
              </w:rPr>
              <w:t>等）等の基礎疾患がある方や透析を受けている方、免疫抑制剤や抗がん剤等を用いている方</w:t>
            </w:r>
          </w:p>
          <w:p w:rsidR="00C23C26" w:rsidRPr="00066F6F" w:rsidRDefault="00C23C26" w:rsidP="00C23C26">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Pr="00066F6F">
              <w:rPr>
                <w:rFonts w:asciiTheme="minorEastAsia" w:eastAsiaTheme="minorEastAsia" w:hAnsiTheme="minorEastAsia"/>
                <w:color w:val="FF0000"/>
                <w:szCs w:val="21"/>
              </w:rPr>
              <w:t xml:space="preserve"> </w:t>
            </w:r>
            <w:r w:rsidRPr="00066F6F">
              <w:rPr>
                <w:rFonts w:asciiTheme="minorEastAsia" w:eastAsiaTheme="minorEastAsia" w:hAnsiTheme="minorEastAsia" w:hint="eastAsia"/>
                <w:color w:val="FF0000"/>
                <w:szCs w:val="21"/>
              </w:rPr>
              <w:t>上記以外の方で発熱や咳など比較的軽い風邪の症状が続く場合</w:t>
            </w:r>
          </w:p>
          <w:p w:rsidR="00DF0AF3" w:rsidRPr="00457BF5" w:rsidRDefault="00C23C26" w:rsidP="00C23C26">
            <w:pPr>
              <w:snapToGrid w:val="0"/>
              <w:spacing w:line="360" w:lineRule="atLeast"/>
              <w:ind w:leftChars="100" w:left="400" w:hangingChars="100" w:hanging="190"/>
              <w:rPr>
                <w:rFonts w:asciiTheme="minorEastAsia" w:eastAsiaTheme="minorEastAsia" w:hAnsiTheme="minorEastAsia"/>
                <w:sz w:val="19"/>
                <w:szCs w:val="21"/>
              </w:rPr>
            </w:pPr>
            <w:r w:rsidRPr="00066F6F">
              <w:rPr>
                <w:rFonts w:asciiTheme="minorEastAsia" w:eastAsiaTheme="minorEastAsia" w:hAnsiTheme="minorEastAsia" w:hint="eastAsia"/>
                <w:color w:val="FF0000"/>
                <w:sz w:val="19"/>
                <w:szCs w:val="21"/>
              </w:rPr>
              <w:t>（症状が４日以上続く場合は必ず相談。症状には個人差があるため、強い症</w:t>
            </w:r>
            <w:r w:rsidRPr="00066F6F">
              <w:rPr>
                <w:rFonts w:asciiTheme="minorEastAsia" w:eastAsiaTheme="minorEastAsia" w:hAnsiTheme="minorEastAsia" w:hint="eastAsia"/>
                <w:color w:val="FF0000"/>
                <w:sz w:val="19"/>
                <w:szCs w:val="21"/>
              </w:rPr>
              <w:lastRenderedPageBreak/>
              <w:t>状と思う場合にはすぐに相談。解熱剤などを飲み続けなければならない方も同様。）</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2118D2" w:rsidRPr="00457BF5" w:rsidRDefault="00F70AE9" w:rsidP="00F70AE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②　</w:t>
            </w:r>
            <w:r w:rsidR="001E2113" w:rsidRPr="00457BF5">
              <w:rPr>
                <w:rFonts w:asciiTheme="minorEastAsia" w:eastAsiaTheme="minorEastAsia" w:hAnsiTheme="minorEastAsia" w:hint="eastAsia"/>
                <w:szCs w:val="21"/>
              </w:rPr>
              <w:t>利用者等において、新型コロナウイルス感染者が発生した場合、速</w:t>
            </w:r>
          </w:p>
          <w:p w:rsidR="001E2113" w:rsidRPr="00457BF5" w:rsidRDefault="001E2113" w:rsidP="002118D2">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やかに施設長等への報告を行い、当該施設内での情報共有を行うとともに、指定権者（当該利用者の支給決定を行う市町村を含む。以下同様。）</w:t>
            </w:r>
            <w:r w:rsidR="007C42BD" w:rsidRPr="00457BF5">
              <w:rPr>
                <w:rFonts w:asciiTheme="minorEastAsia" w:eastAsiaTheme="minorEastAsia" w:hAnsiTheme="minorEastAsia" w:hint="eastAsia"/>
                <w:szCs w:val="21"/>
              </w:rPr>
              <w:t>及び</w:t>
            </w:r>
            <w:r w:rsidRPr="00457BF5">
              <w:rPr>
                <w:rFonts w:asciiTheme="minorEastAsia" w:eastAsiaTheme="minorEastAsia" w:hAnsiTheme="minorEastAsia" w:hint="eastAsia"/>
                <w:szCs w:val="21"/>
              </w:rPr>
              <w:t>当該利用者の家族等に報告を</w:t>
            </w:r>
            <w:r w:rsidR="007C42BD" w:rsidRPr="00457BF5">
              <w:rPr>
                <w:rFonts w:asciiTheme="minorEastAsia" w:eastAsiaTheme="minorEastAsia" w:hAnsiTheme="minorEastAsia" w:hint="eastAsia"/>
                <w:szCs w:val="21"/>
              </w:rPr>
              <w:t>行っているか</w:t>
            </w:r>
            <w:r w:rsidRPr="00457BF5">
              <w:rPr>
                <w:rFonts w:asciiTheme="minorEastAsia" w:eastAsiaTheme="minorEastAsia" w:hAnsiTheme="minorEastAsia" w:hint="eastAsia"/>
                <w:szCs w:val="21"/>
              </w:rPr>
              <w:t>。</w:t>
            </w:r>
          </w:p>
          <w:p w:rsidR="00DF0AF3" w:rsidRPr="00457BF5" w:rsidRDefault="001E2113" w:rsidP="005A46D7">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【新型コロナウイルス感染が疑われる者が発生した場合は、「帰国者・接触</w:t>
            </w:r>
            <w:r w:rsidR="007C42BD" w:rsidRPr="00457BF5">
              <w:rPr>
                <w:rFonts w:asciiTheme="minorEastAsia" w:eastAsiaTheme="minorEastAsia" w:hAnsiTheme="minorEastAsia" w:hint="eastAsia"/>
                <w:szCs w:val="21"/>
              </w:rPr>
              <w:t>者相談センター」に電話連絡し、指示を受けているか</w:t>
            </w:r>
            <w:r w:rsidRPr="00457BF5">
              <w:rPr>
                <w:rFonts w:asciiTheme="minorEastAsia" w:eastAsiaTheme="minorEastAsia" w:hAnsiTheme="minorEastAsia" w:hint="eastAsia"/>
                <w:szCs w:val="21"/>
              </w:rPr>
              <w:t>。速やかに施長等への報告</w:t>
            </w:r>
            <w:r w:rsidR="007C42BD" w:rsidRPr="00457BF5">
              <w:rPr>
                <w:rFonts w:asciiTheme="minorEastAsia" w:eastAsiaTheme="minorEastAsia" w:hAnsiTheme="minorEastAsia" w:hint="eastAsia"/>
                <w:szCs w:val="21"/>
              </w:rPr>
              <w:t>を行い、当該施設内での情報共有を行うとともに、指定権者及び当該利用者の家族等に報告を行っているか。】</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2118D2" w:rsidRPr="00457BF5" w:rsidRDefault="00F70AE9" w:rsidP="00F70AE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③　</w:t>
            </w:r>
            <w:r w:rsidR="001A1B84" w:rsidRPr="00457BF5">
              <w:rPr>
                <w:rFonts w:asciiTheme="minorEastAsia" w:eastAsiaTheme="minorEastAsia" w:hAnsiTheme="minorEastAsia" w:hint="eastAsia"/>
                <w:szCs w:val="21"/>
              </w:rPr>
              <w:t>新型コロナウイルス感染者の居室及び当該利用者が利用した共用ス</w:t>
            </w:r>
          </w:p>
          <w:p w:rsidR="001A1B84" w:rsidRPr="00457BF5" w:rsidRDefault="001A1B84" w:rsidP="002118D2">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ペースについては、消毒・清掃を実施しているか。</w:t>
            </w:r>
          </w:p>
          <w:p w:rsidR="001A1B84" w:rsidRPr="00457BF5" w:rsidRDefault="001A1B84" w:rsidP="005A46D7">
            <w:pPr>
              <w:pStyle w:val="aa"/>
              <w:snapToGrid w:val="0"/>
              <w:spacing w:line="360" w:lineRule="atLeast"/>
              <w:ind w:leftChars="100" w:left="420" w:hangingChars="100" w:hanging="210"/>
              <w:jc w:val="left"/>
              <w:rPr>
                <w:rFonts w:asciiTheme="minorEastAsia" w:eastAsiaTheme="minorEastAsia" w:hAnsiTheme="minorEastAsia"/>
                <w:szCs w:val="21"/>
              </w:rPr>
            </w:pPr>
            <w:r w:rsidRPr="00457BF5">
              <w:rPr>
                <w:rFonts w:asciiTheme="minorEastAsia" w:eastAsiaTheme="minorEastAsia" w:hAnsiTheme="minorEastAsia" w:hint="eastAsia"/>
                <w:szCs w:val="21"/>
              </w:rPr>
              <w:t>・手袋を着用し、消毒用エタノールで清拭しているか。または、次亜塩素酸ナトリウム液で清拭後、湿式清掃し、乾燥させているか。</w:t>
            </w:r>
            <w:r w:rsidR="005A46D7" w:rsidRPr="00457BF5">
              <w:rPr>
                <w:rFonts w:asciiTheme="minorEastAsia" w:eastAsiaTheme="minorEastAsia" w:hAnsiTheme="minorEastAsia" w:hint="eastAsia"/>
                <w:szCs w:val="21"/>
              </w:rPr>
              <w:t>（</w:t>
            </w:r>
            <w:r w:rsidRPr="00457BF5">
              <w:rPr>
                <w:rFonts w:asciiTheme="minorEastAsia" w:eastAsiaTheme="minorEastAsia" w:hAnsiTheme="minorEastAsia" w:hint="eastAsia"/>
                <w:szCs w:val="21"/>
              </w:rPr>
              <w:t>なお、次亜塩素酸ナトリウム液を含む消毒薬の噴霧については</w:t>
            </w:r>
            <w:r w:rsidR="005A46D7" w:rsidRPr="00457BF5">
              <w:rPr>
                <w:rFonts w:asciiTheme="minorEastAsia" w:eastAsiaTheme="minorEastAsia" w:hAnsiTheme="minorEastAsia" w:hint="eastAsia"/>
                <w:szCs w:val="21"/>
              </w:rPr>
              <w:t>、吸引すると有害であり、効果が不確実であることから行わないこと）</w:t>
            </w:r>
          </w:p>
          <w:p w:rsidR="001A1B84" w:rsidRPr="00457BF5" w:rsidRDefault="001A1B84" w:rsidP="005A46D7">
            <w:pPr>
              <w:pStyle w:val="aa"/>
              <w:snapToGrid w:val="0"/>
              <w:spacing w:line="360" w:lineRule="atLeast"/>
              <w:ind w:leftChars="100" w:left="420" w:hangingChars="100" w:hanging="210"/>
              <w:jc w:val="left"/>
              <w:rPr>
                <w:rFonts w:asciiTheme="minorEastAsia" w:eastAsiaTheme="minorEastAsia" w:hAnsiTheme="minorEastAsia"/>
                <w:szCs w:val="21"/>
              </w:rPr>
            </w:pPr>
            <w:r w:rsidRPr="00457BF5">
              <w:rPr>
                <w:rFonts w:asciiTheme="minorEastAsia" w:eastAsiaTheme="minorEastAsia" w:hAnsiTheme="minorEastAsia" w:hint="eastAsia"/>
                <w:szCs w:val="21"/>
              </w:rPr>
              <w:t>・トイレのドアノブや取手等は、消毒用エタノールで清拭しているか。または、次亜塩素酸ナトリウム液（0.05％）で清拭後、水拭きし、乾燥させているか。</w:t>
            </w:r>
          </w:p>
          <w:p w:rsidR="00DF0AF3" w:rsidRPr="00457BF5" w:rsidRDefault="001A1B84" w:rsidP="005A46D7">
            <w:pPr>
              <w:pStyle w:val="aa"/>
              <w:snapToGrid w:val="0"/>
              <w:spacing w:line="360" w:lineRule="atLeast"/>
              <w:ind w:leftChars="100" w:left="420" w:hangingChars="100" w:hanging="210"/>
              <w:jc w:val="left"/>
              <w:rPr>
                <w:rFonts w:asciiTheme="minorEastAsia" w:eastAsiaTheme="minorEastAsia" w:hAnsiTheme="minorEastAsia"/>
                <w:szCs w:val="21"/>
              </w:rPr>
            </w:pPr>
            <w:r w:rsidRPr="00457BF5">
              <w:rPr>
                <w:rFonts w:asciiTheme="minorEastAsia" w:eastAsiaTheme="minorEastAsia" w:hAnsiTheme="minorEastAsia" w:hint="eastAsia"/>
                <w:szCs w:val="21"/>
              </w:rPr>
              <w:t>・保健所の指示がある場合は、その指示に従うこと。</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E10473" w:rsidRPr="00457BF5" w:rsidRDefault="00F70AE9" w:rsidP="00E10473">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④　</w:t>
            </w:r>
            <w:r w:rsidR="00E10473" w:rsidRPr="00457BF5">
              <w:rPr>
                <w:rFonts w:asciiTheme="minorEastAsia" w:eastAsiaTheme="minorEastAsia" w:hAnsiTheme="minorEastAsia" w:hint="eastAsia"/>
                <w:szCs w:val="21"/>
              </w:rPr>
              <w:t>感染者が発生した場合は、保健所の指示に従い、濃厚接触者となる利用者等の特定に協力しているか。その際、可能な限り利用者のケア記録や面会者の情報の提供等を行っているか。</w:t>
            </w:r>
          </w:p>
          <w:p w:rsidR="00790B03" w:rsidRPr="00457BF5" w:rsidRDefault="00E10473" w:rsidP="00E10473">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【新型コロナウイルス感染が疑われる者が発生した場合は、当該施設等において、感染が疑われる者との濃厚接触が疑われる利用者等を特定しているか。</w:t>
            </w:r>
          </w:p>
          <w:p w:rsidR="00E10473" w:rsidRPr="00457BF5" w:rsidRDefault="00E10473" w:rsidP="00790B03">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濃厚接触が疑われる者については、以下を参考に特定する。</w:t>
            </w:r>
          </w:p>
          <w:p w:rsidR="00E10473" w:rsidRPr="00457BF5" w:rsidRDefault="00E10473" w:rsidP="00E10473">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・新型コロナウイルス感染が疑われる者と同室または長時間の接触があった者</w:t>
            </w:r>
          </w:p>
          <w:p w:rsidR="00E10473" w:rsidRPr="00457BF5" w:rsidRDefault="00E10473" w:rsidP="00E10473">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・適切な感染の防護無しに新型コロナウイルス感染が疑われる者を診察、看護若しくは介護していた者</w:t>
            </w:r>
          </w:p>
          <w:p w:rsidR="00DF0AF3" w:rsidRPr="00457BF5" w:rsidRDefault="00E10473" w:rsidP="00E10473">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457BF5" w:rsidRPr="00457BF5" w:rsidTr="00A55C38">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E730AF" w:rsidRPr="00457BF5" w:rsidRDefault="00F70AE9" w:rsidP="000058E4">
            <w:pPr>
              <w:pStyle w:val="aa"/>
              <w:numPr>
                <w:ilvl w:val="0"/>
                <w:numId w:val="10"/>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E730AF" w:rsidRPr="00457BF5">
              <w:rPr>
                <w:rFonts w:asciiTheme="minorEastAsia" w:eastAsiaTheme="minorEastAsia" w:hAnsiTheme="minorEastAsia" w:hint="eastAsia"/>
                <w:szCs w:val="21"/>
              </w:rPr>
              <w:t>感染者等については、以下の対応を行っているか。</w:t>
            </w:r>
          </w:p>
          <w:p w:rsidR="00E730AF" w:rsidRPr="00457BF5" w:rsidRDefault="00E730AF" w:rsidP="000058E4">
            <w:pPr>
              <w:pStyle w:val="aa"/>
              <w:snapToGrid w:val="0"/>
              <w:spacing w:line="360" w:lineRule="atLeast"/>
              <w:ind w:leftChars="0" w:left="210"/>
              <w:rPr>
                <w:rFonts w:asciiTheme="minorEastAsia" w:eastAsiaTheme="minorEastAsia" w:hAnsiTheme="minorEastAsia"/>
                <w:szCs w:val="21"/>
              </w:rPr>
            </w:pPr>
            <w:r w:rsidRPr="00457BF5">
              <w:rPr>
                <w:rFonts w:asciiTheme="minorEastAsia" w:eastAsiaTheme="minorEastAsia" w:hAnsiTheme="minorEastAsia" w:hint="eastAsia"/>
                <w:szCs w:val="21"/>
              </w:rPr>
              <w:t>ア 職員の場合の対応</w:t>
            </w:r>
          </w:p>
          <w:p w:rsidR="00E730AF" w:rsidRPr="00457BF5" w:rsidRDefault="00E730AF" w:rsidP="000058E4">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職員の感染が判明した場合、原則入院することとなるが、症状等</w:t>
            </w:r>
            <w:r w:rsidRPr="00457BF5">
              <w:rPr>
                <w:rFonts w:asciiTheme="minorEastAsia" w:eastAsiaTheme="minorEastAsia" w:hAnsiTheme="minorEastAsia" w:hint="eastAsia"/>
                <w:szCs w:val="21"/>
              </w:rPr>
              <w:lastRenderedPageBreak/>
              <w:t>によっては自治体の判断に従うこととなる※。</w:t>
            </w:r>
          </w:p>
          <w:p w:rsidR="00DF0AF3" w:rsidRPr="00457BF5" w:rsidRDefault="00E730AF" w:rsidP="000058E4">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職員については、「帰国者・接触者相談センター」に電話連絡し、指示を受けているか。ただし、濃厚接触者であって感染が疑われる場合は、積極的疫学調査を実施している保健所に相談しているか。】</w:t>
            </w:r>
          </w:p>
          <w:p w:rsidR="00E730AF" w:rsidRPr="00457BF5" w:rsidRDefault="00E730AF" w:rsidP="000058E4">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イ 利用者の場合の対応</w:t>
            </w:r>
          </w:p>
          <w:p w:rsidR="00E730AF" w:rsidRPr="00457BF5" w:rsidRDefault="00E730AF" w:rsidP="000058E4">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利用者に新型コロナウイルス感染症の感染が判明した場合は、高齢者や基礎疾患を有する者等である場合には原則入院することとなるが、それ以</w:t>
            </w:r>
            <w:r w:rsidR="008572A5" w:rsidRPr="00457BF5">
              <w:rPr>
                <w:rFonts w:asciiTheme="minorEastAsia" w:eastAsiaTheme="minorEastAsia" w:hAnsiTheme="minorEastAsia" w:hint="eastAsia"/>
                <w:szCs w:val="21"/>
              </w:rPr>
              <w:t>外の者については症状等によっては自治体の判断に従うこととなる</w:t>
            </w:r>
            <w:r w:rsidRPr="00457BF5">
              <w:rPr>
                <w:rFonts w:asciiTheme="minorEastAsia" w:eastAsiaTheme="minorEastAsia" w:hAnsiTheme="minorEastAsia" w:hint="eastAsia"/>
                <w:szCs w:val="21"/>
              </w:rPr>
              <w:t>※。</w:t>
            </w:r>
          </w:p>
          <w:p w:rsidR="00E730AF" w:rsidRPr="00457BF5" w:rsidRDefault="002118D2" w:rsidP="000058E4">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【感染が疑われる利用者については、「帰国者・接触者相談センター」</w:t>
            </w:r>
            <w:r w:rsidR="00E730AF" w:rsidRPr="00457BF5">
              <w:rPr>
                <w:rFonts w:asciiTheme="minorEastAsia" w:eastAsiaTheme="minorEastAsia" w:hAnsiTheme="minorEastAsia" w:hint="eastAsia"/>
                <w:szCs w:val="21"/>
              </w:rPr>
              <w:t>に電話連絡し、指示を受けているか。ただし、濃厚接触者であって感染が疑われる場合は、積極的疫学調査を実施している保健所に相談しているか。】</w:t>
            </w:r>
          </w:p>
          <w:p w:rsidR="00E730AF" w:rsidRPr="00457BF5" w:rsidRDefault="00E730AF" w:rsidP="00CD1F8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0058E4"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新型コロナウイルス感染症の軽度者等に係る宿泊療養及び自宅療養の対象並びに自治体における対応に向けた準備について」（令和２年４月２日付け厚生労働省新型コロナウイルス感染症対策推進本部事務連絡）において、地域での感染拡大の状況によっては、高齢者や基礎疾患を有する者など以外の方で、症状がない又は医学的に症状が軽い方には自宅での安静・療養を原則としつつ、高齢者や基礎疾患を有する者等への家庭内感染のおそれがある場合等には、入院措置を行うものとする旨が示されている。</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r w:rsidR="00DF0AF3" w:rsidRPr="00457BF5" w:rsidTr="00873940">
        <w:tc>
          <w:tcPr>
            <w:tcW w:w="1134" w:type="dxa"/>
            <w:vMerge/>
          </w:tcPr>
          <w:p w:rsidR="00DF0AF3" w:rsidRPr="00457BF5" w:rsidRDefault="00DF0AF3" w:rsidP="00DF0AF3">
            <w:pPr>
              <w:snapToGrid w:val="0"/>
              <w:spacing w:line="360" w:lineRule="atLeast"/>
              <w:rPr>
                <w:rFonts w:asciiTheme="minorEastAsia" w:eastAsiaTheme="minorEastAsia" w:hAnsiTheme="minorEastAsia"/>
                <w:szCs w:val="21"/>
              </w:rPr>
            </w:pPr>
          </w:p>
        </w:tc>
        <w:tc>
          <w:tcPr>
            <w:tcW w:w="6946" w:type="dxa"/>
          </w:tcPr>
          <w:p w:rsidR="00855F28" w:rsidRPr="00457BF5" w:rsidRDefault="00F70AE9" w:rsidP="00F70AE9">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 xml:space="preserve">⑥　</w:t>
            </w:r>
            <w:r w:rsidR="00924DE1" w:rsidRPr="00457BF5">
              <w:rPr>
                <w:rFonts w:asciiTheme="minorEastAsia" w:eastAsiaTheme="minorEastAsia" w:hAnsiTheme="minorEastAsia" w:hint="eastAsia"/>
                <w:szCs w:val="21"/>
              </w:rPr>
              <w:t>濃厚接触者等については、保健所と相談の上、以下の対応を行って</w:t>
            </w:r>
          </w:p>
          <w:p w:rsidR="00924DE1" w:rsidRPr="00457BF5" w:rsidRDefault="00924DE1" w:rsidP="00855F28">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いるか。</w:t>
            </w:r>
          </w:p>
          <w:p w:rsidR="00924DE1" w:rsidRPr="00457BF5" w:rsidRDefault="00924DE1" w:rsidP="00855F28">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なお、濃厚接触者については</w:t>
            </w:r>
            <w:r w:rsidR="00790B03" w:rsidRPr="00457BF5">
              <w:rPr>
                <w:rFonts w:asciiTheme="minorEastAsia" w:eastAsiaTheme="minorEastAsia" w:hAnsiTheme="minorEastAsia" w:hint="eastAsia"/>
                <w:szCs w:val="21"/>
              </w:rPr>
              <w:t>14</w:t>
            </w:r>
            <w:r w:rsidRPr="00457BF5">
              <w:rPr>
                <w:rFonts w:asciiTheme="minorEastAsia" w:eastAsiaTheme="minorEastAsia" w:hAnsiTheme="minorEastAsia" w:hint="eastAsia"/>
                <w:szCs w:val="21"/>
              </w:rPr>
              <w:t>日間にわたり健康状態を観察することとしており、以下の対応は感染者との最終接触から</w:t>
            </w:r>
            <w:r w:rsidR="00790B03" w:rsidRPr="00457BF5">
              <w:rPr>
                <w:rFonts w:asciiTheme="minorEastAsia" w:eastAsiaTheme="minorEastAsia" w:hAnsiTheme="minorEastAsia" w:hint="eastAsia"/>
                <w:szCs w:val="21"/>
              </w:rPr>
              <w:t>14</w:t>
            </w:r>
            <w:r w:rsidRPr="00457BF5">
              <w:rPr>
                <w:rFonts w:asciiTheme="minorEastAsia" w:eastAsiaTheme="minorEastAsia" w:hAnsiTheme="minorEastAsia" w:hint="eastAsia"/>
                <w:szCs w:val="21"/>
              </w:rPr>
              <w:t>日間行うことが基本となるが、詳細な期間や対応については保健所の指示に従うこと。</w:t>
            </w:r>
          </w:p>
          <w:p w:rsidR="00924DE1" w:rsidRPr="00457BF5" w:rsidRDefault="00924DE1" w:rsidP="000058E4">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ア</w:t>
            </w:r>
            <w:r w:rsidR="000058E4" w:rsidRPr="00457BF5">
              <w:rPr>
                <w:rFonts w:asciiTheme="minorEastAsia" w:eastAsiaTheme="minorEastAsia" w:hAnsiTheme="minorEastAsia" w:hint="eastAsia"/>
                <w:szCs w:val="21"/>
              </w:rPr>
              <w:t xml:space="preserve">　</w:t>
            </w:r>
            <w:r w:rsidRPr="00457BF5">
              <w:rPr>
                <w:rFonts w:asciiTheme="minorEastAsia" w:eastAsiaTheme="minorEastAsia" w:hAnsiTheme="minorEastAsia" w:hint="eastAsia"/>
                <w:szCs w:val="21"/>
              </w:rPr>
              <w:t>職員の場合の対応</w:t>
            </w:r>
          </w:p>
          <w:p w:rsidR="00924DE1" w:rsidRPr="00457BF5" w:rsidRDefault="00924DE1"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・保健所により濃厚接触者とされた職員については、自宅待機を行い、保健所の指示に従っているか。職場復帰時期については、発熱等の症状の有無等も踏まえ、保健所の指示に従っているか。</w:t>
            </w:r>
          </w:p>
          <w:p w:rsidR="00DF0AF3" w:rsidRPr="00457BF5" w:rsidRDefault="00924DE1" w:rsidP="000058E4">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なお、濃厚接触が疑われる段階においては、発熱等の症状がある場合は、自宅待機を行い、保健所の指示に従う。また、発熱等の症状がない場合は、保健所と相談の上、疑われる職員数等の状況も踏まえ対応する。】</w:t>
            </w:r>
          </w:p>
          <w:p w:rsidR="00B82CBE" w:rsidRPr="00457BF5" w:rsidRDefault="00B82CBE" w:rsidP="000058E4">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イ 利用者の場合の対応</w:t>
            </w:r>
          </w:p>
          <w:p w:rsidR="00B82CBE" w:rsidRPr="00457BF5" w:rsidRDefault="00B82CBE" w:rsidP="000058E4">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lastRenderedPageBreak/>
              <w:t>保健所により濃厚接触者とされた利用者については、以下の対応を行っているか。</w:t>
            </w:r>
          </w:p>
          <w:p w:rsidR="00B82CBE" w:rsidRPr="00457BF5" w:rsidRDefault="00B82CBE"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・当該利用者については、原則として個室に移動しているか。</w:t>
            </w:r>
          </w:p>
          <w:p w:rsidR="00B82CBE" w:rsidRPr="00457BF5" w:rsidRDefault="00B82CBE"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・有症状となった場合は、速やかに別室に移動しているか。</w:t>
            </w:r>
          </w:p>
          <w:p w:rsidR="003A37B6" w:rsidRPr="00457BF5" w:rsidRDefault="003A37B6"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・個室が足りない場合は、症状のない濃厚接触者を同室としているか。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・個室管理ができない場合は、濃厚接触者にマスクの着用を求めた上で、「ベッドの間隔を2m 以上あける」または「ベッド間をカーテンで仕切る」等の対応を実施しているか。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・濃厚接触者が部屋を出る場合はマスクを着用し、手洗い、アルコール消毒による手指衛生を徹底しているか。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・当該利用者とその他の利用者の介護等に当たっては、可能な限り担当職員を分けて対応を行っているか。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・職員のうち、基礎疾患を有する者及び妊婦等は、感染した際に重篤化するおそれが高いため、勤務上の配慮を行っているか。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・当該利用者へのケアに当たっては、部屋の換気を１、２時間ごとに５～10 分間行っているか。また、共有スペースや他の部屋についても窓を開け、換気を実施しているか。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・職員は使い捨て手袋とマスクを着用する。咳込みなどがあり、飛沫感染のリスクが高い状況では、必要に応じてゴーグル、使い捨てエプロン、ガウン等を着用しているか。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・体温計等の器具は、可能な限り当該利用者専用としているか。その他の利用者にも使用する場合は、消毒用エタノールで清拭を行っているか。</w:t>
            </w:r>
          </w:p>
          <w:p w:rsidR="003A37B6"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・ケアの開始時と終了時に、（液体）石けんと流水による手洗いまたは消毒用エタノール による手指消毒を実施しているか。手指消毒の前に顔（目・鼻・口）を触らないように注意しているか。「１ケア１手洗い」、「ケア前後の手洗い」を基本としているか。</w:t>
            </w:r>
          </w:p>
          <w:p w:rsidR="0056785A" w:rsidRPr="00457BF5" w:rsidRDefault="00932D12"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・濃厚接触者のうち有症状者については、リハビリテーション等は</w:t>
            </w:r>
            <w:r w:rsidR="00670A7C" w:rsidRPr="00457BF5">
              <w:rPr>
                <w:rFonts w:asciiTheme="minorEastAsia" w:eastAsiaTheme="minorEastAsia" w:hAnsiTheme="minorEastAsia" w:hint="eastAsia"/>
                <w:szCs w:val="21"/>
              </w:rPr>
              <w:t>実施しないこと</w:t>
            </w:r>
            <w:r w:rsidRPr="00457BF5">
              <w:rPr>
                <w:rFonts w:asciiTheme="minorEastAsia" w:eastAsiaTheme="minorEastAsia" w:hAnsiTheme="minorEastAsia" w:hint="eastAsia"/>
                <w:szCs w:val="21"/>
              </w:rPr>
              <w:t>。なお、無症状者については、利用者は手洗い、アルコール消毒による手指消毒を徹底し、職員は適切な感染防護を行った上で</w:t>
            </w:r>
            <w:r w:rsidR="007C4842" w:rsidRPr="00457BF5">
              <w:rPr>
                <w:rFonts w:asciiTheme="minorEastAsia" w:eastAsiaTheme="minorEastAsia" w:hAnsiTheme="minorEastAsia" w:hint="eastAsia"/>
                <w:szCs w:val="21"/>
              </w:rPr>
              <w:t>、個室又はベッドサイドにおける実施も可能</w:t>
            </w:r>
            <w:r w:rsidRPr="00457BF5">
              <w:rPr>
                <w:rFonts w:asciiTheme="minorEastAsia" w:eastAsiaTheme="minorEastAsia" w:hAnsiTheme="minorEastAsia" w:hint="eastAsia"/>
                <w:szCs w:val="21"/>
              </w:rPr>
              <w:t>。</w:t>
            </w:r>
          </w:p>
          <w:p w:rsidR="00615397" w:rsidRPr="00457BF5" w:rsidRDefault="00615397" w:rsidP="00CD1F85">
            <w:pPr>
              <w:snapToGrid w:val="0"/>
              <w:spacing w:beforeLines="50" w:before="162"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＜個別のケア等の実施に当たっての留意点＞</w:t>
            </w:r>
          </w:p>
          <w:p w:rsidR="00615397" w:rsidRPr="00457BF5" w:rsidRDefault="00615397" w:rsidP="0061539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濃厚接触者に対する個別のケア等の実施に当たっては以下の点に留意しているか。</w:t>
            </w:r>
          </w:p>
          <w:p w:rsidR="00615397" w:rsidRPr="00457BF5" w:rsidRDefault="00615397" w:rsidP="0061539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(ⅰ)食事の介助等</w:t>
            </w:r>
          </w:p>
          <w:p w:rsidR="00615397" w:rsidRPr="00457BF5" w:rsidRDefault="00615397" w:rsidP="000058E4">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・食事介助は、原則として個室で行っているか。</w:t>
            </w:r>
          </w:p>
          <w:p w:rsidR="00615397" w:rsidRPr="00457BF5" w:rsidRDefault="00615397"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・食事前に利用者に対し、（液体）石けんと流水による手洗い等を実施</w:t>
            </w:r>
            <w:r w:rsidRPr="00457BF5">
              <w:rPr>
                <w:rFonts w:asciiTheme="minorEastAsia" w:eastAsiaTheme="minorEastAsia" w:hAnsiTheme="minorEastAsia" w:hint="eastAsia"/>
                <w:szCs w:val="21"/>
              </w:rPr>
              <w:lastRenderedPageBreak/>
              <w:t>しているか。</w:t>
            </w:r>
          </w:p>
          <w:p w:rsidR="0056785A" w:rsidRPr="00457BF5" w:rsidRDefault="00615397"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・食器は使い捨て容器を使用するか、または、濃厚接触者のものを分けた上で、熱水洗浄が可能な自動食器洗浄機を使用しているか。</w:t>
            </w:r>
          </w:p>
          <w:p w:rsidR="0056785A"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・まな板、ふきんは、洗剤で十分洗い、熱水消毒するか、次亜塩素酸ナトリウム液に浸漬後、洗浄しているか。</w:t>
            </w:r>
          </w:p>
          <w:p w:rsidR="00DE2A8B" w:rsidRPr="00457BF5" w:rsidRDefault="00DE2A8B" w:rsidP="00DE2A8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(ⅱ)排泄の介助等</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・使用するトイレの空間は分けているか。</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・おむつ交換の際は、排泄物に直接触れない場合であっても、手袋に加え、マスク、使い捨てエプロンを着用しているか。</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・おむつは感染性廃棄物として処理を行っているか。</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ポータブルトイレを利用する場合の介助も同様とする。（使用後ポータブルトイレは洗浄し、次亜塩素酸ナトリウム液等で処理を行う。）</w:t>
            </w:r>
          </w:p>
          <w:p w:rsidR="00DE2A8B" w:rsidRPr="00457BF5" w:rsidRDefault="00DE2A8B" w:rsidP="00DE2A8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(ⅲ)清潔・入浴の介助等</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・介助が必要な場合は、原則として清拭で対応しているか。清拭で使用したタオル等は熱水洗濯機（80℃10 分間）で洗浄後、乾燥を行うか、または、次亜塩素酸ナトリウム液浸漬後、洗濯、乾燥を行っているか。</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・個人専用の浴室で介助なく入浴ができる場合は、入浴を行ってもよいが、その際も、必要な清掃等を行っているか。</w:t>
            </w:r>
          </w:p>
          <w:p w:rsidR="00DE2A8B" w:rsidRPr="00457BF5" w:rsidRDefault="00DE2A8B" w:rsidP="00DE2A8B">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(ⅳ)リネン・衣類の洗濯等</w:t>
            </w:r>
          </w:p>
          <w:p w:rsidR="00DE2A8B" w:rsidRPr="00457BF5" w:rsidRDefault="00DE2A8B" w:rsidP="000058E4">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・当該利用者のリネンや衣類については、その他の利用者と必ずしも分ける必要はないが、熱水洗濯機（80℃10 分間）で処理し、洗浄後乾燥させるか、または、次亜塩素酸ナトリウム液浸漬後、洗濯、乾燥を行っているか。</w:t>
            </w:r>
          </w:p>
          <w:p w:rsidR="00B82CBE" w:rsidRPr="00457BF5" w:rsidRDefault="00DE2A8B" w:rsidP="00CD1F8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・当該利用者が鼻をかんだティッシュ等のゴミの処理は、ビニール袋に入れて感染性廃棄物として処理を行っているか。</w:t>
            </w:r>
          </w:p>
        </w:tc>
        <w:tc>
          <w:tcPr>
            <w:tcW w:w="1326" w:type="dxa"/>
          </w:tcPr>
          <w:p w:rsidR="00DF0AF3" w:rsidRPr="00457BF5" w:rsidRDefault="00DF0AF3" w:rsidP="00DF0AF3">
            <w:pPr>
              <w:snapToGrid w:val="0"/>
              <w:spacing w:line="360" w:lineRule="atLeast"/>
              <w:rPr>
                <w:rFonts w:asciiTheme="minorEastAsia" w:eastAsiaTheme="minorEastAsia" w:hAnsiTheme="minorEastAsia"/>
                <w:szCs w:val="21"/>
              </w:rPr>
            </w:pPr>
          </w:p>
        </w:tc>
      </w:tr>
    </w:tbl>
    <w:p w:rsidR="0017281E" w:rsidRPr="00457BF5" w:rsidRDefault="0017281E" w:rsidP="00B51938">
      <w:pPr>
        <w:ind w:right="880"/>
        <w:rPr>
          <w:rFonts w:asciiTheme="minorEastAsia" w:eastAsiaTheme="minorEastAsia" w:hAnsiTheme="minorEastAsia"/>
          <w:szCs w:val="21"/>
        </w:rPr>
      </w:pPr>
    </w:p>
    <w:p w:rsidR="00855F28" w:rsidRPr="00457BF5" w:rsidRDefault="00855F28" w:rsidP="00C9270D">
      <w:pPr>
        <w:tabs>
          <w:tab w:val="left" w:pos="1985"/>
        </w:tabs>
        <w:ind w:right="880"/>
        <w:rPr>
          <w:rFonts w:asciiTheme="minorEastAsia" w:eastAsiaTheme="minorEastAsia" w:hAnsiTheme="minorEastAsia"/>
          <w:szCs w:val="21"/>
        </w:rPr>
      </w:pPr>
    </w:p>
    <w:p w:rsidR="000058E4" w:rsidRPr="00457BF5" w:rsidRDefault="000058E4">
      <w:pPr>
        <w:widowControl/>
        <w:jc w:val="left"/>
        <w:rPr>
          <w:rFonts w:asciiTheme="minorEastAsia" w:eastAsiaTheme="minorEastAsia" w:hAnsiTheme="minorEastAsia"/>
          <w:b/>
          <w:szCs w:val="21"/>
        </w:rPr>
      </w:pPr>
      <w:r w:rsidRPr="00457BF5">
        <w:rPr>
          <w:rFonts w:asciiTheme="minorEastAsia" w:eastAsiaTheme="minorEastAsia" w:hAnsiTheme="minorEastAsia"/>
          <w:b/>
          <w:szCs w:val="21"/>
        </w:rPr>
        <w:br w:type="page"/>
      </w:r>
    </w:p>
    <w:p w:rsidR="00E35AA0" w:rsidRPr="00457BF5" w:rsidRDefault="00437BED" w:rsidP="000F3BFD">
      <w:pPr>
        <w:ind w:right="880" w:firstLineChars="100" w:firstLine="211"/>
        <w:rPr>
          <w:rFonts w:asciiTheme="minorEastAsia" w:eastAsiaTheme="minorEastAsia" w:hAnsiTheme="minorEastAsia"/>
          <w:b/>
          <w:szCs w:val="21"/>
        </w:rPr>
      </w:pPr>
      <w:r w:rsidRPr="00457BF5">
        <w:rPr>
          <w:rFonts w:asciiTheme="minorEastAsia" w:eastAsiaTheme="minorEastAsia" w:hAnsiTheme="minorEastAsia" w:hint="eastAsia"/>
          <w:b/>
          <w:szCs w:val="21"/>
        </w:rPr>
        <w:lastRenderedPageBreak/>
        <w:t>【訪問</w:t>
      </w:r>
      <w:r w:rsidR="00E35AA0" w:rsidRPr="00457BF5">
        <w:rPr>
          <w:rFonts w:asciiTheme="minorEastAsia" w:eastAsiaTheme="minorEastAsia" w:hAnsiTheme="minorEastAsia" w:hint="eastAsia"/>
          <w:b/>
          <w:szCs w:val="21"/>
        </w:rPr>
        <w:t>系】</w:t>
      </w:r>
    </w:p>
    <w:tbl>
      <w:tblPr>
        <w:tblStyle w:val="a3"/>
        <w:tblW w:w="0" w:type="auto"/>
        <w:tblInd w:w="279" w:type="dxa"/>
        <w:tblLook w:val="04A0" w:firstRow="1" w:lastRow="0" w:firstColumn="1" w:lastColumn="0" w:noHBand="0" w:noVBand="1"/>
      </w:tblPr>
      <w:tblGrid>
        <w:gridCol w:w="1134"/>
        <w:gridCol w:w="6946"/>
        <w:gridCol w:w="1326"/>
      </w:tblGrid>
      <w:tr w:rsidR="00457BF5" w:rsidRPr="00457BF5" w:rsidTr="009D5F25">
        <w:trPr>
          <w:tblHeader/>
        </w:trPr>
        <w:tc>
          <w:tcPr>
            <w:tcW w:w="1134" w:type="dxa"/>
          </w:tcPr>
          <w:p w:rsidR="00E35AA0" w:rsidRPr="00457BF5" w:rsidRDefault="00E35AA0"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対象サービス</w:t>
            </w:r>
          </w:p>
        </w:tc>
        <w:tc>
          <w:tcPr>
            <w:tcW w:w="6946" w:type="dxa"/>
          </w:tcPr>
          <w:p w:rsidR="00E35AA0" w:rsidRPr="00457BF5" w:rsidRDefault="00E35AA0" w:rsidP="005E683A">
            <w:pPr>
              <w:snapToGrid w:val="0"/>
              <w:spacing w:line="360" w:lineRule="atLeast"/>
              <w:jc w:val="center"/>
              <w:rPr>
                <w:rFonts w:asciiTheme="minorEastAsia" w:eastAsiaTheme="minorEastAsia" w:hAnsiTheme="minorEastAsia"/>
                <w:szCs w:val="21"/>
              </w:rPr>
            </w:pPr>
            <w:r w:rsidRPr="00457BF5">
              <w:rPr>
                <w:rFonts w:asciiTheme="minorEastAsia" w:eastAsiaTheme="minorEastAsia" w:hAnsiTheme="minorEastAsia" w:hint="eastAsia"/>
                <w:szCs w:val="21"/>
              </w:rPr>
              <w:t>確認項目</w:t>
            </w:r>
          </w:p>
        </w:tc>
        <w:tc>
          <w:tcPr>
            <w:tcW w:w="1326" w:type="dxa"/>
          </w:tcPr>
          <w:p w:rsidR="00E35AA0" w:rsidRPr="00457BF5" w:rsidRDefault="00E35AA0"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チェック欄</w:t>
            </w:r>
            <w:r w:rsidRPr="00457BF5">
              <w:rPr>
                <w:rFonts w:asciiTheme="minorEastAsia" w:eastAsiaTheme="minorEastAsia" w:hAnsiTheme="minorEastAsia"/>
                <w:szCs w:val="21"/>
              </w:rPr>
              <w:t>☑</w:t>
            </w:r>
          </w:p>
        </w:tc>
      </w:tr>
      <w:tr w:rsidR="00457BF5" w:rsidRPr="00457BF5" w:rsidTr="00CE6867">
        <w:tc>
          <w:tcPr>
            <w:tcW w:w="1134" w:type="dxa"/>
            <w:vMerge w:val="restart"/>
          </w:tcPr>
          <w:p w:rsidR="00763690" w:rsidRPr="00457BF5" w:rsidRDefault="00B13EB7"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訪問系</w:t>
            </w:r>
          </w:p>
        </w:tc>
        <w:tc>
          <w:tcPr>
            <w:tcW w:w="8272" w:type="dxa"/>
            <w:gridSpan w:val="2"/>
            <w:shd w:val="clear" w:color="auto" w:fill="EEECE1" w:themeFill="background2"/>
          </w:tcPr>
          <w:p w:rsidR="00763690" w:rsidRPr="00457BF5" w:rsidRDefault="00763690"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〇職員について</w:t>
            </w:r>
          </w:p>
        </w:tc>
      </w:tr>
      <w:tr w:rsidR="00457BF5" w:rsidRPr="00457BF5" w:rsidTr="00CE6867">
        <w:tc>
          <w:tcPr>
            <w:tcW w:w="1134" w:type="dxa"/>
            <w:vMerge/>
          </w:tcPr>
          <w:p w:rsidR="00763690" w:rsidRPr="00457BF5" w:rsidRDefault="00763690" w:rsidP="00CE6867">
            <w:pPr>
              <w:snapToGrid w:val="0"/>
              <w:spacing w:line="360" w:lineRule="atLeast"/>
              <w:rPr>
                <w:rFonts w:asciiTheme="minorEastAsia" w:eastAsiaTheme="minorEastAsia" w:hAnsiTheme="minorEastAsia"/>
                <w:szCs w:val="21"/>
              </w:rPr>
            </w:pPr>
          </w:p>
        </w:tc>
        <w:tc>
          <w:tcPr>
            <w:tcW w:w="6946" w:type="dxa"/>
          </w:tcPr>
          <w:p w:rsidR="00763690" w:rsidRPr="00457BF5" w:rsidRDefault="00763690" w:rsidP="00E35AA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①　職員については、出勤前に各自で体温を計測し、発熱が認められる</w:t>
            </w:r>
          </w:p>
          <w:p w:rsidR="00763690" w:rsidRPr="00457BF5" w:rsidRDefault="00763690" w:rsidP="00820DCE">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37.5 ℃以上 の発熱 をいう。 以下同じ。）場合には、出勤を行わないことを徹底しているか 。（過去に発熱が認められた場合にあっては、</w:t>
            </w:r>
          </w:p>
          <w:p w:rsidR="00763690" w:rsidRPr="00457BF5" w:rsidRDefault="00763690" w:rsidP="00E35AA0">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解熱後24時間以上が経過し、呼吸器症状が改善傾向となるまでは同</w:t>
            </w:r>
          </w:p>
          <w:p w:rsidR="00763690" w:rsidRPr="00457BF5" w:rsidRDefault="00763690" w:rsidP="00E35AA0">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様の取扱いとする。）</w:t>
            </w:r>
          </w:p>
        </w:tc>
        <w:tc>
          <w:tcPr>
            <w:tcW w:w="1326" w:type="dxa"/>
          </w:tcPr>
          <w:p w:rsidR="00763690" w:rsidRPr="00457BF5" w:rsidRDefault="00763690"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763690" w:rsidRPr="00457BF5" w:rsidRDefault="00763690" w:rsidP="00CE6867">
            <w:pPr>
              <w:snapToGrid w:val="0"/>
              <w:spacing w:line="360" w:lineRule="atLeast"/>
              <w:rPr>
                <w:rFonts w:asciiTheme="minorEastAsia" w:eastAsiaTheme="minorEastAsia" w:hAnsiTheme="minorEastAsia"/>
                <w:szCs w:val="21"/>
              </w:rPr>
            </w:pPr>
          </w:p>
        </w:tc>
        <w:tc>
          <w:tcPr>
            <w:tcW w:w="6946" w:type="dxa"/>
          </w:tcPr>
          <w:p w:rsidR="00763690" w:rsidRPr="00457BF5" w:rsidRDefault="00763690" w:rsidP="00CE686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①に該当する職員について、管理者への報告により確実な把握が行われるように努めているか。</w:t>
            </w:r>
          </w:p>
        </w:tc>
        <w:tc>
          <w:tcPr>
            <w:tcW w:w="1326" w:type="dxa"/>
          </w:tcPr>
          <w:p w:rsidR="00763690" w:rsidRPr="00457BF5" w:rsidRDefault="00763690"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763690" w:rsidRPr="00457BF5" w:rsidRDefault="00763690" w:rsidP="00CE6867">
            <w:pPr>
              <w:snapToGrid w:val="0"/>
              <w:spacing w:line="360" w:lineRule="atLeast"/>
              <w:rPr>
                <w:rFonts w:asciiTheme="minorEastAsia" w:eastAsiaTheme="minorEastAsia" w:hAnsiTheme="minorEastAsia"/>
                <w:szCs w:val="21"/>
              </w:rPr>
            </w:pPr>
          </w:p>
        </w:tc>
        <w:tc>
          <w:tcPr>
            <w:tcW w:w="6946" w:type="dxa"/>
          </w:tcPr>
          <w:p w:rsidR="00763690" w:rsidRPr="00457BF5" w:rsidRDefault="00763690"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③　①が解消した場合であっても、引き続き当該職員等の健康状態に留</w:t>
            </w:r>
          </w:p>
          <w:p w:rsidR="00763690" w:rsidRPr="00457BF5" w:rsidRDefault="00763690" w:rsidP="00CE6867">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意しているか。</w:t>
            </w:r>
          </w:p>
        </w:tc>
        <w:tc>
          <w:tcPr>
            <w:tcW w:w="1326" w:type="dxa"/>
          </w:tcPr>
          <w:p w:rsidR="00763690" w:rsidRPr="00457BF5" w:rsidRDefault="00763690"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763690" w:rsidRPr="00457BF5" w:rsidRDefault="00763690" w:rsidP="00CE6867">
            <w:pPr>
              <w:snapToGrid w:val="0"/>
              <w:spacing w:line="360" w:lineRule="atLeast"/>
              <w:rPr>
                <w:rFonts w:asciiTheme="minorEastAsia" w:eastAsiaTheme="minorEastAsia" w:hAnsiTheme="minorEastAsia"/>
                <w:szCs w:val="21"/>
              </w:rPr>
            </w:pPr>
          </w:p>
        </w:tc>
        <w:tc>
          <w:tcPr>
            <w:tcW w:w="6946" w:type="dxa"/>
          </w:tcPr>
          <w:p w:rsidR="00763690" w:rsidRPr="00457BF5" w:rsidRDefault="00763690" w:rsidP="00306FB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①に該当する職員については、「共通項目」の「〇発熱等症状があった場合」を踏まえ、適切な相談及び受診を行っているか。</w:t>
            </w:r>
          </w:p>
        </w:tc>
        <w:tc>
          <w:tcPr>
            <w:tcW w:w="1326" w:type="dxa"/>
          </w:tcPr>
          <w:p w:rsidR="00763690" w:rsidRPr="00457BF5" w:rsidRDefault="00763690"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790B03" w:rsidRPr="00457BF5" w:rsidRDefault="00790B03" w:rsidP="00CE6867">
            <w:pPr>
              <w:snapToGrid w:val="0"/>
              <w:spacing w:line="360" w:lineRule="atLeast"/>
              <w:rPr>
                <w:rFonts w:asciiTheme="minorEastAsia" w:eastAsiaTheme="minorEastAsia" w:hAnsiTheme="minorEastAsia"/>
                <w:szCs w:val="21"/>
              </w:rPr>
            </w:pPr>
          </w:p>
        </w:tc>
        <w:tc>
          <w:tcPr>
            <w:tcW w:w="6946" w:type="dxa"/>
          </w:tcPr>
          <w:p w:rsidR="00790B03" w:rsidRPr="00457BF5" w:rsidRDefault="00583D6F" w:rsidP="00306FB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　症状がない場合であっても利用者と接する場合はマスクを着用しているか。</w:t>
            </w:r>
          </w:p>
        </w:tc>
        <w:tc>
          <w:tcPr>
            <w:tcW w:w="1326" w:type="dxa"/>
          </w:tcPr>
          <w:p w:rsidR="00790B03" w:rsidRPr="00457BF5" w:rsidRDefault="00790B03"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763690" w:rsidRPr="00457BF5" w:rsidRDefault="00763690" w:rsidP="00CE6867">
            <w:pPr>
              <w:snapToGrid w:val="0"/>
              <w:spacing w:line="360" w:lineRule="atLeast"/>
              <w:rPr>
                <w:rFonts w:asciiTheme="minorEastAsia" w:eastAsiaTheme="minorEastAsia" w:hAnsiTheme="minorEastAsia"/>
                <w:szCs w:val="21"/>
              </w:rPr>
            </w:pPr>
          </w:p>
        </w:tc>
        <w:tc>
          <w:tcPr>
            <w:tcW w:w="6946" w:type="dxa"/>
          </w:tcPr>
          <w:p w:rsidR="00763690" w:rsidRPr="00457BF5" w:rsidRDefault="00583D6F" w:rsidP="0076369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w:t>
            </w:r>
            <w:r w:rsidR="00763690" w:rsidRPr="00457BF5">
              <w:rPr>
                <w:rFonts w:asciiTheme="minorEastAsia" w:eastAsiaTheme="minorEastAsia" w:hAnsiTheme="minorEastAsia" w:hint="eastAsia"/>
                <w:szCs w:val="21"/>
              </w:rPr>
              <w:t xml:space="preserve">　入国拒否の対象地</w:t>
            </w:r>
            <w:r w:rsidR="003B761E" w:rsidRPr="00457BF5">
              <w:rPr>
                <w:rFonts w:asciiTheme="minorEastAsia" w:eastAsiaTheme="minorEastAsia" w:hAnsiTheme="minorEastAsia" w:hint="eastAsia"/>
                <w:szCs w:val="21"/>
              </w:rPr>
              <w:t>域から帰国後症状がある職員等がいる場合、管理者は、すみやかに市</w:t>
            </w:r>
            <w:r w:rsidR="00763690" w:rsidRPr="00457BF5">
              <w:rPr>
                <w:rFonts w:asciiTheme="minorEastAsia" w:eastAsiaTheme="minorEastAsia" w:hAnsiTheme="minorEastAsia" w:hint="eastAsia"/>
                <w:szCs w:val="21"/>
              </w:rPr>
              <w:t>町村に対して、人数、症状、対応状況等を報告するとともに、発熱等の症状により感染が疑われる職員等がいる場合は、保健所に対して指示を求めているか。</w:t>
            </w:r>
          </w:p>
        </w:tc>
        <w:tc>
          <w:tcPr>
            <w:tcW w:w="1326" w:type="dxa"/>
          </w:tcPr>
          <w:p w:rsidR="00763690" w:rsidRPr="00457BF5" w:rsidRDefault="00763690"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val="restart"/>
          </w:tcPr>
          <w:p w:rsidR="005C3A78" w:rsidRPr="00457BF5" w:rsidRDefault="005C3A78"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訪問系</w:t>
            </w:r>
          </w:p>
        </w:tc>
        <w:tc>
          <w:tcPr>
            <w:tcW w:w="8272" w:type="dxa"/>
            <w:gridSpan w:val="2"/>
            <w:shd w:val="clear" w:color="auto" w:fill="EEECE1" w:themeFill="background2"/>
          </w:tcPr>
          <w:p w:rsidR="005C3A78" w:rsidRPr="00457BF5" w:rsidRDefault="005C3A78"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〇利用者へのサービス提供について</w:t>
            </w: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4E224A">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①　サービスを提供する際は、その提供に先立ち、利用者本人・家族又は職員が利用者の体温を計測しているか。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6E2453">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②　①で発熱が認められる場合については、「共通項目」の「〇発熱等症状があった場合」を踏まえた適切な相談及び受診を行うよう促しているか。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③　①で発熱が認められる場合、事業者等は地域の保健所とよく相談し</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た上で、居宅介護支援事業所等と連携し、サービスの必要性を再度検</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討の上、感染防止策を徹底させてサービスの提供を継続しているか。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747C0A">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④　①で発熱が認められる場合、サービス提供を行う者のうち、基礎疾患を有する者及び妊婦等は、感染した際に重篤化するおそれが高いため、勤務上の配慮を行っているか。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CE686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⑤　①で発熱が認められる場合、サービスの提供に当たっては、サービ</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ス提供前後における手洗いやうがい、マスクの着用、エプロンの着用、</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必要時の手袋の着用、咳エチケットの徹底を行うと同時に、事業所内</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でもマスクを着用する等、感染機会を減らすための工夫を行っている</w:t>
            </w:r>
          </w:p>
          <w:p w:rsidR="005C3A78" w:rsidRPr="00457BF5" w:rsidRDefault="005C3A78" w:rsidP="006E2453">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CE6867">
        <w:tc>
          <w:tcPr>
            <w:tcW w:w="1134" w:type="dxa"/>
            <w:vMerge/>
          </w:tcPr>
          <w:p w:rsidR="005C3A78" w:rsidRPr="00457BF5" w:rsidRDefault="005C3A78" w:rsidP="00CE6867">
            <w:pPr>
              <w:snapToGrid w:val="0"/>
              <w:spacing w:line="360" w:lineRule="atLeast"/>
              <w:rPr>
                <w:rFonts w:asciiTheme="minorEastAsia" w:eastAsiaTheme="minorEastAsia" w:hAnsiTheme="minorEastAsia"/>
                <w:szCs w:val="21"/>
              </w:rPr>
            </w:pPr>
          </w:p>
        </w:tc>
        <w:tc>
          <w:tcPr>
            <w:tcW w:w="6946" w:type="dxa"/>
          </w:tcPr>
          <w:p w:rsidR="005C3A78" w:rsidRPr="00457BF5" w:rsidRDefault="005C3A78" w:rsidP="00806EF3">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⑥　①で発熱が認められる場合、可能な限り担当職員を分けての対応や、</w:t>
            </w:r>
            <w:r w:rsidRPr="00457BF5">
              <w:rPr>
                <w:rFonts w:asciiTheme="minorEastAsia" w:eastAsiaTheme="minorEastAsia" w:hAnsiTheme="minorEastAsia" w:hint="eastAsia"/>
                <w:szCs w:val="21"/>
              </w:rPr>
              <w:lastRenderedPageBreak/>
              <w:t>最後に訪問する等の対応を行っているか。</w:t>
            </w:r>
          </w:p>
        </w:tc>
        <w:tc>
          <w:tcPr>
            <w:tcW w:w="1326" w:type="dxa"/>
          </w:tcPr>
          <w:p w:rsidR="005C3A78" w:rsidRPr="00457BF5" w:rsidRDefault="005C3A78" w:rsidP="00CE6867">
            <w:pPr>
              <w:snapToGrid w:val="0"/>
              <w:spacing w:line="360" w:lineRule="atLeast"/>
              <w:rPr>
                <w:rFonts w:asciiTheme="minorEastAsia" w:eastAsiaTheme="minorEastAsia" w:hAnsiTheme="minorEastAsia"/>
                <w:szCs w:val="21"/>
              </w:rPr>
            </w:pPr>
          </w:p>
        </w:tc>
      </w:tr>
      <w:tr w:rsidR="00457BF5" w:rsidRPr="00457BF5" w:rsidTr="00873940">
        <w:tc>
          <w:tcPr>
            <w:tcW w:w="1134" w:type="dxa"/>
            <w:vMerge w:val="restart"/>
          </w:tcPr>
          <w:p w:rsidR="0025590D" w:rsidRPr="00457BF5" w:rsidRDefault="0025590D"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訪問系</w:t>
            </w:r>
          </w:p>
        </w:tc>
        <w:tc>
          <w:tcPr>
            <w:tcW w:w="6946" w:type="dxa"/>
            <w:shd w:val="clear" w:color="auto" w:fill="EEECE1" w:themeFill="background2"/>
          </w:tcPr>
          <w:p w:rsidR="0025590D" w:rsidRPr="00457BF5" w:rsidRDefault="0025590D" w:rsidP="00F401D1">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〇新型コロナウイルス感染</w:t>
            </w:r>
            <w:r w:rsidR="00623433" w:rsidRPr="00457BF5">
              <w:rPr>
                <w:rFonts w:asciiTheme="minorEastAsia" w:eastAsiaTheme="minorEastAsia" w:hAnsiTheme="minorEastAsia" w:hint="eastAsia"/>
                <w:szCs w:val="21"/>
              </w:rPr>
              <w:t>症に感染した者</w:t>
            </w:r>
            <w:r w:rsidR="00E75869" w:rsidRPr="00457BF5">
              <w:rPr>
                <w:rFonts w:asciiTheme="minorEastAsia" w:eastAsiaTheme="minorEastAsia" w:hAnsiTheme="minorEastAsia" w:hint="eastAsia"/>
                <w:szCs w:val="21"/>
              </w:rPr>
              <w:t>等</w:t>
            </w:r>
            <w:r w:rsidRPr="00457BF5">
              <w:rPr>
                <w:rFonts w:asciiTheme="minorEastAsia" w:eastAsiaTheme="minorEastAsia" w:hAnsiTheme="minorEastAsia" w:hint="eastAsia"/>
                <w:szCs w:val="21"/>
              </w:rPr>
              <w:t>が発生した場合</w:t>
            </w:r>
          </w:p>
        </w:tc>
        <w:tc>
          <w:tcPr>
            <w:tcW w:w="1326" w:type="dxa"/>
          </w:tcPr>
          <w:p w:rsidR="0025590D" w:rsidRPr="00457BF5" w:rsidRDefault="0025590D"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25590D" w:rsidRPr="00457BF5" w:rsidRDefault="0025590D" w:rsidP="00873940">
            <w:pPr>
              <w:snapToGrid w:val="0"/>
              <w:spacing w:line="360" w:lineRule="atLeast"/>
              <w:rPr>
                <w:rFonts w:asciiTheme="minorEastAsia" w:eastAsiaTheme="minorEastAsia" w:hAnsiTheme="minorEastAsia"/>
                <w:szCs w:val="21"/>
              </w:rPr>
            </w:pPr>
          </w:p>
        </w:tc>
        <w:tc>
          <w:tcPr>
            <w:tcW w:w="6946" w:type="dxa"/>
          </w:tcPr>
          <w:p w:rsidR="0025590D" w:rsidRPr="00457BF5" w:rsidRDefault="004F432D" w:rsidP="000058E4">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①　</w:t>
            </w:r>
            <w:r w:rsidR="0025590D" w:rsidRPr="00457BF5">
              <w:rPr>
                <w:rFonts w:asciiTheme="minorEastAsia" w:eastAsiaTheme="minorEastAsia" w:hAnsiTheme="minorEastAsia" w:hint="eastAsia"/>
                <w:szCs w:val="21"/>
              </w:rPr>
              <w:t>社会福祉施設等の利用者等（当該施設等の利用者及び職員等をいう。）に新型コロナウイルス感染症に感染した者が発生した場合には、保健所の指示に従うとともに、協力医療機関にも相談し、以下の取組を徹底しているか。</w:t>
            </w:r>
          </w:p>
          <w:p w:rsidR="0025590D" w:rsidRPr="00457BF5" w:rsidRDefault="0025590D" w:rsidP="000058E4">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なお、特段の記載（【　】の中で記載しているもの。）がない限り、新型コロナウイルス感染が疑われる者が発生した場合も同様の取扱いとする。その際、以下の記載のうち「濃厚接触者」は「感染が疑われる者との濃厚接触が疑われる者」と読み替えるものとする。</w:t>
            </w:r>
          </w:p>
          <w:p w:rsidR="003827FF" w:rsidRPr="00457BF5" w:rsidRDefault="003827FF" w:rsidP="003827FF">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新型コロナウイルス感染が疑われる者とは、社会福祉施設等の利用者等（当該施設等の利用者及び職員等をいう。）であって、</w:t>
            </w:r>
            <w:r w:rsidRPr="00066F6F">
              <w:rPr>
                <w:rFonts w:asciiTheme="minorEastAsia" w:eastAsiaTheme="minorEastAsia" w:hAnsiTheme="minorEastAsia" w:hint="eastAsia"/>
                <w:color w:val="FF0000"/>
                <w:szCs w:val="21"/>
              </w:rPr>
              <w:t>以下のいずれかに該当し、医師が個別に判断した結果、</w:t>
            </w:r>
            <w:r w:rsidRPr="00457BF5">
              <w:rPr>
                <w:rFonts w:asciiTheme="minorEastAsia" w:eastAsiaTheme="minorEastAsia" w:hAnsiTheme="minorEastAsia" w:hint="eastAsia"/>
                <w:szCs w:val="21"/>
              </w:rPr>
              <w:t>新型コロナウイルス感染症を疑う者であって、ＰＣＲ陽性等診断が確定するまでの間の者をいう。</w:t>
            </w:r>
          </w:p>
          <w:p w:rsidR="003827FF" w:rsidRPr="00066F6F" w:rsidRDefault="003827FF" w:rsidP="003827FF">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息苦しさ（呼吸困難）、強いだるさ（倦怠感）、高熱等の強い症状のいずれかがある場合</w:t>
            </w:r>
          </w:p>
          <w:p w:rsidR="003827FF" w:rsidRPr="00066F6F" w:rsidRDefault="003827FF" w:rsidP="003827FF">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 重症化しやすい方（※）で、発熱や咳などの比較的軽い風邪の症状がある場合</w:t>
            </w:r>
          </w:p>
          <w:p w:rsidR="003827FF" w:rsidRPr="00066F6F" w:rsidRDefault="003827FF" w:rsidP="003827FF">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（※）高齢者、糖尿病、心不全、呼吸器疾患（</w:t>
            </w:r>
            <w:r w:rsidRPr="00066F6F">
              <w:rPr>
                <w:rFonts w:asciiTheme="minorEastAsia" w:eastAsiaTheme="minorEastAsia" w:hAnsiTheme="minorEastAsia"/>
                <w:color w:val="FF0000"/>
                <w:szCs w:val="21"/>
              </w:rPr>
              <w:t>COPD</w:t>
            </w:r>
            <w:r w:rsidRPr="00066F6F">
              <w:rPr>
                <w:rFonts w:asciiTheme="minorEastAsia" w:eastAsiaTheme="minorEastAsia" w:hAnsiTheme="minorEastAsia" w:hint="eastAsia"/>
                <w:color w:val="FF0000"/>
                <w:szCs w:val="21"/>
              </w:rPr>
              <w:t>等）等の基礎疾患がある方や透析を受けている方、免疫抑制剤や抗がん剤等を用いている方</w:t>
            </w:r>
          </w:p>
          <w:p w:rsidR="003827FF" w:rsidRPr="00066F6F" w:rsidRDefault="003827FF" w:rsidP="003827FF">
            <w:pPr>
              <w:snapToGrid w:val="0"/>
              <w:spacing w:line="360" w:lineRule="atLeast"/>
              <w:ind w:leftChars="100" w:left="420" w:hangingChars="100" w:hanging="210"/>
              <w:rPr>
                <w:rFonts w:asciiTheme="minorEastAsia" w:eastAsiaTheme="minorEastAsia" w:hAnsiTheme="minorEastAsia"/>
                <w:color w:val="FF0000"/>
                <w:szCs w:val="21"/>
              </w:rPr>
            </w:pPr>
            <w:r w:rsidRPr="00066F6F">
              <w:rPr>
                <w:rFonts w:asciiTheme="minorEastAsia" w:eastAsiaTheme="minorEastAsia" w:hAnsiTheme="minorEastAsia" w:hint="eastAsia"/>
                <w:color w:val="FF0000"/>
                <w:szCs w:val="21"/>
              </w:rPr>
              <w:t>☆</w:t>
            </w:r>
            <w:r w:rsidRPr="00066F6F">
              <w:rPr>
                <w:rFonts w:asciiTheme="minorEastAsia" w:eastAsiaTheme="minorEastAsia" w:hAnsiTheme="minorEastAsia"/>
                <w:color w:val="FF0000"/>
                <w:szCs w:val="21"/>
              </w:rPr>
              <w:t xml:space="preserve"> </w:t>
            </w:r>
            <w:r w:rsidRPr="00066F6F">
              <w:rPr>
                <w:rFonts w:asciiTheme="minorEastAsia" w:eastAsiaTheme="minorEastAsia" w:hAnsiTheme="minorEastAsia" w:hint="eastAsia"/>
                <w:color w:val="FF0000"/>
                <w:szCs w:val="21"/>
              </w:rPr>
              <w:t>上記以外の方で発熱や咳など比較的軽い風邪の症状が続く場合</w:t>
            </w:r>
          </w:p>
          <w:p w:rsidR="0025590D" w:rsidRPr="00457BF5" w:rsidRDefault="003827FF" w:rsidP="003827FF">
            <w:pPr>
              <w:snapToGrid w:val="0"/>
              <w:spacing w:line="360" w:lineRule="atLeast"/>
              <w:ind w:leftChars="100" w:left="420" w:hangingChars="100" w:hanging="210"/>
              <w:rPr>
                <w:rFonts w:asciiTheme="minorEastAsia" w:eastAsiaTheme="minorEastAsia" w:hAnsiTheme="minorEastAsia"/>
                <w:szCs w:val="21"/>
              </w:rPr>
            </w:pPr>
            <w:r w:rsidRPr="00066F6F">
              <w:rPr>
                <w:rFonts w:asciiTheme="minorEastAsia" w:eastAsiaTheme="minorEastAsia" w:hAnsiTheme="minorEastAsia" w:hint="eastAsia"/>
                <w:color w:val="FF0000"/>
                <w:szCs w:val="21"/>
              </w:rPr>
              <w:t>（症状が４日以上続く場合は必ず相談。症状には個人差があるため、強い症状と思う場合にはすぐに相談。解熱剤などを飲み続けなければならない方も同様。）</w:t>
            </w:r>
          </w:p>
        </w:tc>
        <w:tc>
          <w:tcPr>
            <w:tcW w:w="1326" w:type="dxa"/>
          </w:tcPr>
          <w:p w:rsidR="0025590D" w:rsidRPr="00457BF5" w:rsidRDefault="0025590D"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25590D" w:rsidRPr="00457BF5" w:rsidRDefault="0025590D" w:rsidP="00873940">
            <w:pPr>
              <w:snapToGrid w:val="0"/>
              <w:spacing w:line="360" w:lineRule="atLeast"/>
              <w:rPr>
                <w:rFonts w:asciiTheme="minorEastAsia" w:eastAsiaTheme="minorEastAsia" w:hAnsiTheme="minorEastAsia"/>
                <w:szCs w:val="21"/>
              </w:rPr>
            </w:pPr>
          </w:p>
        </w:tc>
        <w:tc>
          <w:tcPr>
            <w:tcW w:w="6946" w:type="dxa"/>
          </w:tcPr>
          <w:p w:rsidR="0025590D" w:rsidRPr="00457BF5" w:rsidRDefault="004F432D" w:rsidP="005D7430">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②　</w:t>
            </w:r>
            <w:r w:rsidR="0025590D" w:rsidRPr="00457BF5">
              <w:rPr>
                <w:rFonts w:asciiTheme="minorEastAsia" w:eastAsiaTheme="minorEastAsia" w:hAnsiTheme="minorEastAsia" w:hint="eastAsia"/>
                <w:szCs w:val="21"/>
              </w:rPr>
              <w:t>利用者等において、新型コロナウイル</w:t>
            </w:r>
            <w:bookmarkStart w:id="0" w:name="_GoBack"/>
            <w:bookmarkEnd w:id="0"/>
            <w:r w:rsidR="0025590D" w:rsidRPr="00457BF5">
              <w:rPr>
                <w:rFonts w:asciiTheme="minorEastAsia" w:eastAsiaTheme="minorEastAsia" w:hAnsiTheme="minorEastAsia" w:hint="eastAsia"/>
                <w:szCs w:val="21"/>
              </w:rPr>
              <w:t>ス感染者が発生した場合、当該事業所等は、速やかに管理者等への報告を行い、当該事業所内での情報共有を行うとともに、指定権者（当該利用者の支給決定を行う市町村を含む。以下同様。）への報告を行っているか。また、当該利用者の家族等、主治医及び担当の居宅介護支援事業所等に報告を行っているか。</w:t>
            </w:r>
          </w:p>
          <w:p w:rsidR="0025590D" w:rsidRPr="00457BF5" w:rsidRDefault="0025590D" w:rsidP="000058E4">
            <w:pPr>
              <w:tabs>
                <w:tab w:val="left" w:pos="427"/>
              </w:tabs>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帰国者・接触者相談センター」に電話連絡し、指示を受けているか。また、速やかに管理者等への報告を行い、当該施設内での情報共有を行うとともに、指定権者及び当該利用者の家族等に報告を行っているか。】</w:t>
            </w:r>
          </w:p>
        </w:tc>
        <w:tc>
          <w:tcPr>
            <w:tcW w:w="1326" w:type="dxa"/>
          </w:tcPr>
          <w:p w:rsidR="0025590D" w:rsidRPr="00457BF5" w:rsidRDefault="0025590D"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25590D" w:rsidRPr="00457BF5" w:rsidRDefault="0025590D" w:rsidP="00873940">
            <w:pPr>
              <w:snapToGrid w:val="0"/>
              <w:spacing w:line="360" w:lineRule="atLeast"/>
              <w:rPr>
                <w:rFonts w:asciiTheme="minorEastAsia" w:eastAsiaTheme="minorEastAsia" w:hAnsiTheme="minorEastAsia"/>
                <w:szCs w:val="21"/>
              </w:rPr>
            </w:pPr>
          </w:p>
        </w:tc>
        <w:tc>
          <w:tcPr>
            <w:tcW w:w="6946" w:type="dxa"/>
          </w:tcPr>
          <w:p w:rsidR="00284CD8" w:rsidRPr="00457BF5" w:rsidRDefault="004F432D" w:rsidP="00284CD8">
            <w:pPr>
              <w:tabs>
                <w:tab w:val="left" w:pos="427"/>
                <w:tab w:val="left" w:pos="600"/>
              </w:tabs>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 xml:space="preserve">③　</w:t>
            </w:r>
            <w:r w:rsidR="0025590D" w:rsidRPr="00457BF5">
              <w:rPr>
                <w:rFonts w:asciiTheme="minorEastAsia" w:eastAsiaTheme="minorEastAsia" w:hAnsiTheme="minorEastAsia" w:hint="eastAsia"/>
                <w:szCs w:val="21"/>
              </w:rPr>
              <w:t>感染者が発生した場合は、保健所の指示に従い、濃厚接触者となる</w:t>
            </w:r>
            <w:r w:rsidR="0025590D" w:rsidRPr="00457BF5">
              <w:rPr>
                <w:rFonts w:asciiTheme="minorEastAsia" w:eastAsiaTheme="minorEastAsia" w:hAnsiTheme="minorEastAsia" w:hint="eastAsia"/>
                <w:szCs w:val="21"/>
              </w:rPr>
              <w:lastRenderedPageBreak/>
              <w:t>利用者等の特定に協力しているか。その際、可能な限り利用者のケア記録の提供等を行っているか。</w:t>
            </w:r>
          </w:p>
          <w:p w:rsidR="0025590D" w:rsidRPr="00457BF5" w:rsidRDefault="0025590D" w:rsidP="009D5F25">
            <w:pPr>
              <w:tabs>
                <w:tab w:val="left" w:pos="427"/>
                <w:tab w:val="left" w:pos="600"/>
              </w:tabs>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新型コロナウイルス感染が疑われる者が発生した場合は、当該施設等において、感染が疑われる者との濃厚接触が疑われる職員を特定しているか。濃厚接触が疑われる職員については、以下を参考に特定すること。</w:t>
            </w:r>
          </w:p>
          <w:p w:rsidR="00F536C8" w:rsidRPr="00457BF5" w:rsidRDefault="00F536C8" w:rsidP="003E178A">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25590D" w:rsidRPr="00457BF5">
              <w:rPr>
                <w:rFonts w:asciiTheme="minorEastAsia" w:eastAsiaTheme="minorEastAsia" w:hAnsiTheme="minorEastAsia" w:hint="eastAsia"/>
                <w:szCs w:val="21"/>
              </w:rPr>
              <w:t>新型コロナウイルス感染が疑われる者と同室または長時間の接触があった者</w:t>
            </w:r>
          </w:p>
          <w:p w:rsidR="00F536C8" w:rsidRPr="00457BF5" w:rsidRDefault="00F536C8" w:rsidP="003E178A">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25590D" w:rsidRPr="00457BF5">
              <w:rPr>
                <w:rFonts w:asciiTheme="minorEastAsia" w:eastAsiaTheme="minorEastAsia" w:hAnsiTheme="minorEastAsia" w:hint="eastAsia"/>
                <w:szCs w:val="21"/>
              </w:rPr>
              <w:t>適切な感染の防護無しに新型コロナウイルス感染が疑われる者を看護若しくは介護していた者</w:t>
            </w:r>
          </w:p>
          <w:p w:rsidR="0025590D" w:rsidRPr="00457BF5" w:rsidRDefault="00F536C8" w:rsidP="003E178A">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w:t>
            </w:r>
            <w:r w:rsidR="0025590D" w:rsidRPr="00457BF5">
              <w:rPr>
                <w:rFonts w:asciiTheme="minorEastAsia" w:eastAsiaTheme="minorEastAsia" w:hAnsiTheme="minorEastAsia" w:hint="eastAsia"/>
                <w:szCs w:val="21"/>
              </w:rPr>
              <w:t>新型コロナウイルス感染が疑われる者の気道分泌液若しくは体液、排泄物等の汚染物質に直接触れた可能性が高い者】</w:t>
            </w:r>
          </w:p>
        </w:tc>
        <w:tc>
          <w:tcPr>
            <w:tcW w:w="1326" w:type="dxa"/>
          </w:tcPr>
          <w:p w:rsidR="0025590D" w:rsidRPr="00457BF5" w:rsidRDefault="0025590D"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25590D" w:rsidRPr="00457BF5" w:rsidRDefault="0025590D" w:rsidP="00873940">
            <w:pPr>
              <w:snapToGrid w:val="0"/>
              <w:spacing w:line="360" w:lineRule="atLeast"/>
              <w:rPr>
                <w:rFonts w:asciiTheme="minorEastAsia" w:eastAsiaTheme="minorEastAsia" w:hAnsiTheme="minorEastAsia"/>
                <w:szCs w:val="21"/>
              </w:rPr>
            </w:pPr>
          </w:p>
        </w:tc>
        <w:tc>
          <w:tcPr>
            <w:tcW w:w="6946" w:type="dxa"/>
          </w:tcPr>
          <w:p w:rsidR="0025590D" w:rsidRPr="00457BF5" w:rsidRDefault="004F432D" w:rsidP="009D5F25">
            <w:pPr>
              <w:pStyle w:val="aa"/>
              <w:numPr>
                <w:ilvl w:val="0"/>
                <w:numId w:val="13"/>
              </w:numPr>
              <w:snapToGrid w:val="0"/>
              <w:spacing w:line="360" w:lineRule="atLeast"/>
              <w:ind w:leftChars="0"/>
              <w:rPr>
                <w:rFonts w:asciiTheme="minorEastAsia" w:eastAsiaTheme="minorEastAsia" w:hAnsiTheme="minorEastAsia"/>
                <w:szCs w:val="21"/>
              </w:rPr>
            </w:pPr>
            <w:r w:rsidRPr="00457BF5">
              <w:rPr>
                <w:rFonts w:asciiTheme="minorEastAsia" w:eastAsiaTheme="minorEastAsia" w:hAnsiTheme="minorEastAsia" w:hint="eastAsia"/>
                <w:szCs w:val="21"/>
              </w:rPr>
              <w:t xml:space="preserve">　</w:t>
            </w:r>
            <w:r w:rsidR="0025590D" w:rsidRPr="00457BF5">
              <w:rPr>
                <w:rFonts w:asciiTheme="minorEastAsia" w:eastAsiaTheme="minorEastAsia" w:hAnsiTheme="minorEastAsia" w:hint="eastAsia"/>
                <w:szCs w:val="21"/>
              </w:rPr>
              <w:t>感染者については、以下の対応を行っているか。</w:t>
            </w:r>
          </w:p>
          <w:p w:rsidR="0025590D" w:rsidRPr="00457BF5" w:rsidRDefault="0025590D" w:rsidP="009D5F25">
            <w:pPr>
              <w:pStyle w:val="aa"/>
              <w:snapToGrid w:val="0"/>
              <w:spacing w:line="360" w:lineRule="atLeast"/>
              <w:ind w:leftChars="0" w:left="210"/>
              <w:rPr>
                <w:rFonts w:asciiTheme="minorEastAsia" w:eastAsiaTheme="minorEastAsia" w:hAnsiTheme="minorEastAsia"/>
                <w:szCs w:val="21"/>
              </w:rPr>
            </w:pPr>
            <w:r w:rsidRPr="00457BF5">
              <w:rPr>
                <w:rFonts w:asciiTheme="minorEastAsia" w:eastAsiaTheme="minorEastAsia" w:hAnsiTheme="minorEastAsia" w:hint="eastAsia"/>
                <w:szCs w:val="21"/>
              </w:rPr>
              <w:t>ア 職員の場合の対応</w:t>
            </w:r>
          </w:p>
          <w:p w:rsidR="0025590D" w:rsidRPr="00457BF5" w:rsidRDefault="0025590D" w:rsidP="009D5F25">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職員の感染が判明した場合、原則入院することとなるが、症状等によっては自治体の判断に従っているか。</w:t>
            </w:r>
          </w:p>
          <w:p w:rsidR="0025590D" w:rsidRPr="00457BF5" w:rsidRDefault="0025590D" w:rsidP="009D5F25">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職員については、「帰国者・接触者相談センター」に電話連絡し、指示を受けているか。ただし、濃厚接触者であって感染が疑われる場合は、積極的疫学調査を実施している保健所に相談しているか。】</w:t>
            </w:r>
          </w:p>
          <w:p w:rsidR="0025590D" w:rsidRPr="00457BF5" w:rsidRDefault="0025590D" w:rsidP="009D5F25">
            <w:pPr>
              <w:snapToGrid w:val="0"/>
              <w:spacing w:line="360" w:lineRule="atLeast"/>
              <w:ind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イ 利用者の場合の対応</w:t>
            </w:r>
          </w:p>
          <w:p w:rsidR="0025590D" w:rsidRPr="00457BF5" w:rsidRDefault="0025590D" w:rsidP="009D5F25">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利用者に新型コロナウイルス感染症の感染が判明した場合は、原則入院することとなること。</w:t>
            </w:r>
          </w:p>
          <w:p w:rsidR="008D43F2" w:rsidRPr="00457BF5" w:rsidRDefault="0025590D" w:rsidP="009D5F25">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利用者については、「帰国者・接触者相談センター」に電話連絡し、指示を受けているか。ただし、濃厚接触者であって感染が疑われる場合は、積極的疫学調査を実施している保健所に相談しているか。】</w:t>
            </w:r>
          </w:p>
        </w:tc>
        <w:tc>
          <w:tcPr>
            <w:tcW w:w="1326" w:type="dxa"/>
          </w:tcPr>
          <w:p w:rsidR="0025590D" w:rsidRPr="00457BF5" w:rsidRDefault="0025590D"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p w:rsidR="00280527" w:rsidRPr="00457BF5" w:rsidRDefault="00280527" w:rsidP="00873940">
            <w:pPr>
              <w:snapToGrid w:val="0"/>
              <w:spacing w:line="360" w:lineRule="atLeast"/>
              <w:rPr>
                <w:rFonts w:asciiTheme="minorEastAsia" w:eastAsiaTheme="minorEastAsia" w:hAnsiTheme="minorEastAsia"/>
                <w:szCs w:val="21"/>
              </w:rPr>
            </w:pPr>
          </w:p>
        </w:tc>
      </w:tr>
      <w:tr w:rsidR="00457BF5" w:rsidRPr="00457BF5" w:rsidTr="00873940">
        <w:tc>
          <w:tcPr>
            <w:tcW w:w="1134" w:type="dxa"/>
            <w:vMerge/>
          </w:tcPr>
          <w:p w:rsidR="008D43F2" w:rsidRPr="00457BF5" w:rsidRDefault="008D43F2" w:rsidP="00873940">
            <w:pPr>
              <w:snapToGrid w:val="0"/>
              <w:spacing w:line="360" w:lineRule="atLeast"/>
              <w:rPr>
                <w:rFonts w:asciiTheme="minorEastAsia" w:eastAsiaTheme="minorEastAsia" w:hAnsiTheme="minorEastAsia"/>
                <w:szCs w:val="21"/>
              </w:rPr>
            </w:pPr>
          </w:p>
        </w:tc>
        <w:tc>
          <w:tcPr>
            <w:tcW w:w="6946" w:type="dxa"/>
          </w:tcPr>
          <w:p w:rsidR="008D43F2" w:rsidRPr="00457BF5" w:rsidRDefault="008D43F2" w:rsidP="008D43F2">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⑤　濃厚接触者については、保健所と相談の上、以下の対応を行っているか。なお、濃厚接触者については14 日間にわたり健康状態を観察することとしており、以下の対応は感染者との最終接触から14 日間行うことが基本となるが、詳細な期間については保健所の指示に従っているか。</w:t>
            </w:r>
          </w:p>
          <w:p w:rsidR="008D43F2" w:rsidRPr="00457BF5" w:rsidRDefault="008D43F2" w:rsidP="008D43F2">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ア 職員の場合の対応</w:t>
            </w:r>
          </w:p>
          <w:p w:rsidR="008D43F2" w:rsidRPr="00457BF5" w:rsidRDefault="008D43F2" w:rsidP="009D5F25">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保健所により濃厚接触者とされた職員については、自宅待機を行い、保健所の指示に従っているか。職場復帰時期については、発熱等の症状の有無等も踏まえ、保健所の指示に従っているか。</w:t>
            </w:r>
          </w:p>
          <w:p w:rsidR="008D43F2" w:rsidRPr="00457BF5" w:rsidRDefault="008D43F2" w:rsidP="009D5F25">
            <w:pPr>
              <w:snapToGrid w:val="0"/>
              <w:spacing w:line="360" w:lineRule="atLeast"/>
              <w:ind w:leftChars="200" w:left="420"/>
              <w:rPr>
                <w:rFonts w:asciiTheme="minorEastAsia" w:eastAsiaTheme="minorEastAsia" w:hAnsiTheme="minorEastAsia"/>
                <w:szCs w:val="21"/>
              </w:rPr>
            </w:pPr>
            <w:r w:rsidRPr="00457BF5">
              <w:rPr>
                <w:rFonts w:asciiTheme="minorEastAsia" w:eastAsiaTheme="minorEastAsia" w:hAnsiTheme="minorEastAsia" w:hint="eastAsia"/>
                <w:szCs w:val="21"/>
              </w:rPr>
              <w:t>【感染が疑われる者との濃厚接触が疑われる職員のうち発熱等の症</w:t>
            </w:r>
            <w:r w:rsidRPr="00457BF5">
              <w:rPr>
                <w:rFonts w:asciiTheme="minorEastAsia" w:eastAsiaTheme="minorEastAsia" w:hAnsiTheme="minorEastAsia" w:hint="eastAsia"/>
                <w:szCs w:val="21"/>
              </w:rPr>
              <w:lastRenderedPageBreak/>
              <w:t>状がある場合は、自宅待機を行い、保健所の指示に従っているか。発熱等の症状がない場合であっても、保健所と相談の上、可能な限りサービス提供を行わないことが望ましい。】</w:t>
            </w:r>
          </w:p>
          <w:p w:rsidR="008D43F2" w:rsidRPr="00457BF5" w:rsidRDefault="008D43F2" w:rsidP="008D43F2">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イ 利用者の場合の対応</w:t>
            </w:r>
          </w:p>
          <w:p w:rsidR="008D43F2" w:rsidRPr="00457BF5" w:rsidRDefault="008D43F2" w:rsidP="009D5F25">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保健所により濃厚接触者とされた利用者については、居宅介護支援事業所等が、保健所と相談し、生活に必要なサービスを確保しているか。その際、保健所とよく相談した上で、訪問介護等の必要性を再度検討しているか。</w:t>
            </w:r>
          </w:p>
          <w:p w:rsidR="008D43F2" w:rsidRPr="00457BF5" w:rsidRDefault="008D43F2" w:rsidP="009D5F25">
            <w:pPr>
              <w:snapToGrid w:val="0"/>
              <w:spacing w:line="360" w:lineRule="atLeast"/>
              <w:ind w:leftChars="200" w:left="42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検討の結果、必要性が認められ、サービスを提供することとなる場合には、以下の点に留意すること。</w:t>
            </w:r>
          </w:p>
          <w:p w:rsidR="008D43F2" w:rsidRPr="00457BF5" w:rsidRDefault="008D43F2"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・サービスを提供する者のうち、基礎疾患を有する者及び妊婦等は、感染した際に重篤化するおそれが高いため、勤務上の配慮を行っているか。</w:t>
            </w:r>
          </w:p>
          <w:p w:rsidR="008D43F2" w:rsidRPr="00457BF5" w:rsidRDefault="008D43F2"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・サービスの提供に当たっては、 地域の保健所とよく相談した上で、その支援を受けつつ、訪問時間を可能な限り短くする等、感染防止策を徹底しているか。具体的には、 サービス提供前後における手洗い、マスクの着用、エプロンの着用、必要時の手袋の着用、咳エチケットの徹底を行うと同時に、事業所内でもマスクを着用する等、感染機会を減らすための工夫を行うこと。</w:t>
            </w:r>
          </w:p>
        </w:tc>
        <w:tc>
          <w:tcPr>
            <w:tcW w:w="1326" w:type="dxa"/>
          </w:tcPr>
          <w:p w:rsidR="008D43F2" w:rsidRPr="00457BF5" w:rsidRDefault="008D43F2" w:rsidP="00873940">
            <w:pPr>
              <w:snapToGrid w:val="0"/>
              <w:spacing w:line="360" w:lineRule="atLeast"/>
              <w:rPr>
                <w:rFonts w:asciiTheme="minorEastAsia" w:eastAsiaTheme="minorEastAsia" w:hAnsiTheme="minorEastAsia"/>
                <w:szCs w:val="21"/>
              </w:rPr>
            </w:pPr>
          </w:p>
        </w:tc>
      </w:tr>
      <w:tr w:rsidR="00457BF5" w:rsidRPr="00457BF5" w:rsidTr="009639D5">
        <w:tc>
          <w:tcPr>
            <w:tcW w:w="1134" w:type="dxa"/>
            <w:vMerge/>
          </w:tcPr>
          <w:p w:rsidR="009639D5" w:rsidRPr="00457BF5" w:rsidRDefault="009639D5" w:rsidP="00873940">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9639D5" w:rsidRPr="00457BF5" w:rsidRDefault="009639D5" w:rsidP="00873940">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〇サービス提供にあたっての留意点</w:t>
            </w:r>
          </w:p>
        </w:tc>
      </w:tr>
      <w:tr w:rsidR="00457BF5" w:rsidRPr="00457BF5" w:rsidTr="009639D5">
        <w:tc>
          <w:tcPr>
            <w:tcW w:w="1134" w:type="dxa"/>
            <w:vMerge/>
          </w:tcPr>
          <w:p w:rsidR="009639D5" w:rsidRPr="00457BF5" w:rsidRDefault="009639D5" w:rsidP="00873940">
            <w:pPr>
              <w:snapToGrid w:val="0"/>
              <w:spacing w:line="360" w:lineRule="atLeast"/>
              <w:rPr>
                <w:rFonts w:asciiTheme="minorEastAsia" w:eastAsiaTheme="minorEastAsia" w:hAnsiTheme="minorEastAsia"/>
                <w:szCs w:val="21"/>
              </w:rPr>
            </w:pPr>
          </w:p>
        </w:tc>
        <w:tc>
          <w:tcPr>
            <w:tcW w:w="6946" w:type="dxa"/>
            <w:shd w:val="clear" w:color="auto" w:fill="auto"/>
          </w:tcPr>
          <w:p w:rsidR="009D5F25" w:rsidRPr="00457BF5" w:rsidRDefault="009639D5" w:rsidP="009D5F2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・自身の健康管理に留意し、出勤前に各自で体温を計測して、発熱や</w:t>
            </w:r>
          </w:p>
          <w:p w:rsidR="009639D5" w:rsidRPr="00457BF5" w:rsidRDefault="009639D5" w:rsidP="009D5F25">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風邪症状等がある場合は出勤を控えているか。</w:t>
            </w:r>
          </w:p>
          <w:p w:rsidR="009639D5" w:rsidRPr="00457BF5" w:rsidRDefault="009639D5" w:rsidP="009D5F2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・濃厚接触者とその他の利用者の介護等に当たっては、可能な限り担当職員を分けての対応や、最後に訪問する等の対応を行っているか。</w:t>
            </w:r>
          </w:p>
          <w:p w:rsidR="009639D5" w:rsidRPr="00457BF5" w:rsidRDefault="009639D5" w:rsidP="009639D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・訪問時間を可能な限り短くできるよう工夫を行っているか。やむを得ず長時間の見守り等を行う場合は、可能な範囲で当該利用者との距離を保つように工夫しているか。</w:t>
            </w:r>
          </w:p>
          <w:p w:rsidR="009639D5" w:rsidRPr="00457BF5" w:rsidRDefault="009639D5" w:rsidP="009639D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・訪問時には、換気を徹底しているか。</w:t>
            </w:r>
          </w:p>
          <w:p w:rsidR="009639D5" w:rsidRPr="00457BF5" w:rsidRDefault="009639D5" w:rsidP="009639D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・ケアに当たっては、職員は使い捨て手袋とマスクを着用しているか。咳込みなどがあり、飛沫感染のリスクが高い状況では、必要に応じてゴーグル、使い捨てエプロン、ガウン等を着用しているか。</w:t>
            </w:r>
          </w:p>
          <w:p w:rsidR="009639D5" w:rsidRPr="00457BF5" w:rsidRDefault="009639D5" w:rsidP="009639D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・体温計等の器具については、消毒用体温計等の器具については、消</w:t>
            </w:r>
          </w:p>
          <w:p w:rsidR="009639D5" w:rsidRPr="00457BF5" w:rsidRDefault="009639D5" w:rsidP="009639D5">
            <w:pPr>
              <w:snapToGrid w:val="0"/>
              <w:spacing w:line="360" w:lineRule="atLeast"/>
              <w:ind w:left="284"/>
              <w:rPr>
                <w:rFonts w:asciiTheme="minorEastAsia" w:eastAsiaTheme="minorEastAsia" w:hAnsiTheme="minorEastAsia"/>
                <w:szCs w:val="21"/>
              </w:rPr>
            </w:pPr>
            <w:r w:rsidRPr="00457BF5">
              <w:rPr>
                <w:rFonts w:asciiTheme="minorEastAsia" w:eastAsiaTheme="minorEastAsia" w:hAnsiTheme="minorEastAsia" w:hint="eastAsia"/>
                <w:szCs w:val="21"/>
              </w:rPr>
              <w:t>毒用エタノールで清拭を行っているか。</w:t>
            </w:r>
          </w:p>
          <w:p w:rsidR="00B13EB7" w:rsidRPr="00457BF5" w:rsidRDefault="009639D5" w:rsidP="00CD1F85">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サービス提供開始時と終了時に、（液体）石けんと流水による手洗いまたは消毒用エタノールによる手指消毒を実施しているか。手指消毒の前に顔（目・鼻・口）を触らないように注意しているか。「１ケア１手洗い」、「ケア前後の手洗い」を基本とする。</w:t>
            </w:r>
          </w:p>
        </w:tc>
        <w:tc>
          <w:tcPr>
            <w:tcW w:w="1326" w:type="dxa"/>
            <w:shd w:val="clear" w:color="auto" w:fill="auto"/>
          </w:tcPr>
          <w:p w:rsidR="009639D5" w:rsidRPr="00457BF5" w:rsidRDefault="009639D5" w:rsidP="00873940">
            <w:pPr>
              <w:snapToGrid w:val="0"/>
              <w:spacing w:line="360" w:lineRule="atLeast"/>
              <w:rPr>
                <w:rFonts w:asciiTheme="minorEastAsia" w:eastAsiaTheme="minorEastAsia" w:hAnsiTheme="minorEastAsia"/>
                <w:szCs w:val="21"/>
              </w:rPr>
            </w:pPr>
          </w:p>
        </w:tc>
      </w:tr>
      <w:tr w:rsidR="00457BF5" w:rsidRPr="00457BF5" w:rsidTr="00B13EB7">
        <w:tc>
          <w:tcPr>
            <w:tcW w:w="1134" w:type="dxa"/>
            <w:vMerge/>
          </w:tcPr>
          <w:p w:rsidR="00B13EB7" w:rsidRPr="00457BF5" w:rsidRDefault="00B13EB7" w:rsidP="00873940">
            <w:pPr>
              <w:snapToGrid w:val="0"/>
              <w:spacing w:line="360" w:lineRule="atLeast"/>
              <w:rPr>
                <w:rFonts w:asciiTheme="minorEastAsia" w:eastAsiaTheme="minorEastAsia" w:hAnsiTheme="minorEastAsia"/>
                <w:szCs w:val="21"/>
              </w:rPr>
            </w:pPr>
          </w:p>
        </w:tc>
        <w:tc>
          <w:tcPr>
            <w:tcW w:w="8272" w:type="dxa"/>
            <w:gridSpan w:val="2"/>
            <w:shd w:val="clear" w:color="auto" w:fill="EEECE1" w:themeFill="background2"/>
          </w:tcPr>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〇個別のケア等の実施に当たっての留意点</w:t>
            </w:r>
          </w:p>
        </w:tc>
      </w:tr>
      <w:tr w:rsidR="00B13EB7" w:rsidRPr="00457BF5" w:rsidTr="00B13EB7">
        <w:tc>
          <w:tcPr>
            <w:tcW w:w="1134" w:type="dxa"/>
            <w:vMerge/>
          </w:tcPr>
          <w:p w:rsidR="00B13EB7" w:rsidRPr="00457BF5" w:rsidRDefault="00B13EB7" w:rsidP="00873940">
            <w:pPr>
              <w:snapToGrid w:val="0"/>
              <w:spacing w:line="360" w:lineRule="atLeast"/>
              <w:rPr>
                <w:rFonts w:asciiTheme="minorEastAsia" w:eastAsiaTheme="minorEastAsia" w:hAnsiTheme="minorEastAsia"/>
                <w:szCs w:val="21"/>
              </w:rPr>
            </w:pPr>
          </w:p>
        </w:tc>
        <w:tc>
          <w:tcPr>
            <w:tcW w:w="6946" w:type="dxa"/>
            <w:shd w:val="clear" w:color="auto" w:fill="auto"/>
          </w:tcPr>
          <w:p w:rsidR="00B13EB7" w:rsidRPr="00457BF5" w:rsidRDefault="00B13EB7" w:rsidP="00B13EB7">
            <w:pPr>
              <w:snapToGrid w:val="0"/>
              <w:spacing w:line="360" w:lineRule="atLeast"/>
              <w:ind w:leftChars="100" w:left="210"/>
              <w:rPr>
                <w:rFonts w:asciiTheme="minorEastAsia" w:eastAsiaTheme="minorEastAsia" w:hAnsiTheme="minorEastAsia"/>
                <w:szCs w:val="21"/>
              </w:rPr>
            </w:pPr>
            <w:r w:rsidRPr="00457BF5">
              <w:rPr>
                <w:rFonts w:asciiTheme="minorEastAsia" w:eastAsiaTheme="minorEastAsia" w:hAnsiTheme="minorEastAsia" w:hint="eastAsia"/>
                <w:szCs w:val="21"/>
              </w:rPr>
              <w:t>濃厚接触者に対する個別のケア等の実施に当たっては以下の点に留意</w:t>
            </w:r>
          </w:p>
          <w:p w:rsidR="00B13EB7" w:rsidRPr="00457BF5" w:rsidRDefault="00B13EB7" w:rsidP="00B13EB7">
            <w:pPr>
              <w:snapToGrid w:val="0"/>
              <w:spacing w:line="360" w:lineRule="atLeast"/>
              <w:rPr>
                <w:rFonts w:asciiTheme="minorEastAsia" w:eastAsiaTheme="minorEastAsia" w:hAnsiTheme="minorEastAsia"/>
                <w:szCs w:val="21"/>
              </w:rPr>
            </w:pPr>
            <w:r w:rsidRPr="00457BF5">
              <w:rPr>
                <w:rFonts w:asciiTheme="minorEastAsia" w:eastAsiaTheme="minorEastAsia" w:hAnsiTheme="minorEastAsia" w:hint="eastAsia"/>
                <w:szCs w:val="21"/>
              </w:rPr>
              <w:t>すること。</w:t>
            </w:r>
          </w:p>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(ⅰ)食事の介助等</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・食事前に利用者に対し、（液体）石けんと流水による手洗い等を実</w:t>
            </w:r>
          </w:p>
          <w:p w:rsidR="00B13EB7" w:rsidRPr="00457BF5" w:rsidRDefault="00B13EB7" w:rsidP="009D5F25">
            <w:pPr>
              <w:snapToGrid w:val="0"/>
              <w:spacing w:line="360" w:lineRule="atLeast"/>
              <w:ind w:leftChars="100" w:left="210" w:firstLineChars="100" w:firstLine="210"/>
              <w:rPr>
                <w:rFonts w:asciiTheme="minorEastAsia" w:eastAsiaTheme="minorEastAsia" w:hAnsiTheme="minorEastAsia"/>
                <w:szCs w:val="21"/>
              </w:rPr>
            </w:pPr>
            <w:r w:rsidRPr="00457BF5">
              <w:rPr>
                <w:rFonts w:asciiTheme="minorEastAsia" w:eastAsiaTheme="minorEastAsia" w:hAnsiTheme="minorEastAsia" w:hint="eastAsia"/>
                <w:szCs w:val="21"/>
              </w:rPr>
              <w:t>施しているか。</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・食事は使い捨て容器を使用するか、自動食器洗浄器の使用、または、洗剤での洗浄を行っているか。</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・食事の準備等を短時間で実施できるよう工夫を行っているか。</w:t>
            </w:r>
          </w:p>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(ⅱ) 排泄の介助等</w:t>
            </w:r>
          </w:p>
          <w:p w:rsidR="009D5F25"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・おむつ交換の際は、排泄物に直接触れない場合であっても、手袋に加え、マスク使い捨てエプロンを着用しているか。</w:t>
            </w:r>
          </w:p>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(ⅲ) 清潔・入浴の介助等</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介助が必要な者（訪問入浴介護を利用する者を含む）については、原則清拭で対応しているか。清拭で使用したタオル等は、手袋とマスクを着用し、一般的な家庭用洗剤で洗濯し、完全に乾燥させているか。</w:t>
            </w:r>
          </w:p>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(ⅳ) 環境整備</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部屋の清掃を行う場合は、手袋を着用し、消毒用エタノールで清拭しているか。または、次亜塩素酸ナトリウム液で清拭後、湿式清掃し、乾燥させているか。なお、次亜塩素酸ナトリウム液を含む消毒薬の噴霧については、吸引すると有害であり、効果が不確実であることから行わないこと。</w:t>
            </w:r>
          </w:p>
          <w:p w:rsidR="00B13EB7" w:rsidRPr="00457BF5" w:rsidRDefault="00B13EB7" w:rsidP="009D5F2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・トイレのドアノブや取手等は、消毒用エタノールで清拭し、消毒を行っているか。または、次亜塩素酸ナトリウム液（0.05％）で清拭後、水拭きし、乾燥させているか。</w:t>
            </w:r>
          </w:p>
          <w:p w:rsidR="00B13EB7" w:rsidRPr="00457BF5" w:rsidRDefault="00B13EB7" w:rsidP="00CD1F85">
            <w:pPr>
              <w:snapToGrid w:val="0"/>
              <w:spacing w:line="360" w:lineRule="atLeast"/>
              <w:ind w:leftChars="100" w:left="420" w:hangingChars="100" w:hanging="210"/>
              <w:rPr>
                <w:rFonts w:asciiTheme="minorEastAsia" w:eastAsiaTheme="minorEastAsia" w:hAnsiTheme="minorEastAsia"/>
                <w:szCs w:val="21"/>
              </w:rPr>
            </w:pPr>
            <w:r w:rsidRPr="00457BF5">
              <w:rPr>
                <w:rFonts w:asciiTheme="minorEastAsia" w:eastAsiaTheme="minorEastAsia" w:hAnsiTheme="minorEastAsia" w:hint="eastAsia"/>
                <w:szCs w:val="21"/>
              </w:rPr>
              <w:t>・保健所の指示がある場合はその指示に従っているか。</w:t>
            </w:r>
          </w:p>
        </w:tc>
        <w:tc>
          <w:tcPr>
            <w:tcW w:w="1326" w:type="dxa"/>
            <w:shd w:val="clear" w:color="auto" w:fill="auto"/>
          </w:tcPr>
          <w:p w:rsidR="00B13EB7" w:rsidRPr="00457BF5" w:rsidRDefault="00B13EB7" w:rsidP="00B13EB7">
            <w:pPr>
              <w:snapToGrid w:val="0"/>
              <w:spacing w:line="360" w:lineRule="atLeast"/>
              <w:ind w:left="210" w:hangingChars="100" w:hanging="210"/>
              <w:rPr>
                <w:rFonts w:asciiTheme="minorEastAsia" w:eastAsiaTheme="minorEastAsia" w:hAnsiTheme="minorEastAsia"/>
                <w:szCs w:val="21"/>
              </w:rPr>
            </w:pPr>
          </w:p>
        </w:tc>
      </w:tr>
    </w:tbl>
    <w:p w:rsidR="00E35AA0" w:rsidRPr="00457BF5" w:rsidRDefault="00E35AA0" w:rsidP="00774ECB">
      <w:pPr>
        <w:ind w:right="880"/>
        <w:rPr>
          <w:rFonts w:asciiTheme="minorEastAsia" w:eastAsiaTheme="minorEastAsia" w:hAnsiTheme="minorEastAsia"/>
          <w:szCs w:val="21"/>
        </w:rPr>
      </w:pPr>
    </w:p>
    <w:sectPr w:rsidR="00E35AA0" w:rsidRPr="00457BF5" w:rsidSect="00CD30BC">
      <w:footerReference w:type="default" r:id="rId10"/>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4221" w:rsidRDefault="000F4221">
      <w:r>
        <w:separator/>
      </w:r>
    </w:p>
  </w:endnote>
  <w:endnote w:type="continuationSeparator" w:id="0">
    <w:p w:rsidR="000F4221" w:rsidRDefault="000F4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66F6F" w:rsidRPr="00226D1C" w:rsidRDefault="00066F6F" w:rsidP="00226D1C">
    <w:pPr>
      <w:ind w:firstLineChars="800" w:firstLine="1760"/>
      <w:rPr>
        <w:rFonts w:ascii="ＭＳ 明朝" w:hAnsi="ＭＳ 明朝"/>
        <w:sz w:val="22"/>
        <w:szCs w:val="22"/>
      </w:rPr>
    </w:pPr>
    <w:r>
      <w:rPr>
        <w:rFonts w:ascii="ＭＳ 明朝" w:hAnsi="ＭＳ 明朝" w:hint="eastAsia"/>
        <w:sz w:val="22"/>
        <w:szCs w:val="22"/>
      </w:rPr>
      <w:t>－　新型コロナウイルス感染・まん</w:t>
    </w:r>
    <w:r w:rsidRPr="00226D1C">
      <w:rPr>
        <w:rFonts w:ascii="ＭＳ 明朝" w:hAnsi="ＭＳ 明朝" w:hint="eastAsia"/>
        <w:sz w:val="22"/>
        <w:szCs w:val="22"/>
      </w:rPr>
      <w:t>延防止チェックリスト</w:t>
    </w:r>
    <w:r>
      <w:rPr>
        <w:rFonts w:ascii="ＭＳ 明朝" w:hAnsi="ＭＳ 明朝" w:hint="eastAsia"/>
        <w:sz w:val="22"/>
        <w:szCs w:val="22"/>
      </w:rPr>
      <w:t xml:space="preserve">　</w:t>
    </w:r>
    <w:r w:rsidRPr="00320625">
      <w:rPr>
        <w:rFonts w:ascii="ＭＳ 明朝" w:hAnsi="ＭＳ 明朝"/>
        <w:sz w:val="22"/>
        <w:szCs w:val="22"/>
      </w:rPr>
      <w:fldChar w:fldCharType="begin"/>
    </w:r>
    <w:r w:rsidRPr="00320625">
      <w:rPr>
        <w:rFonts w:ascii="ＭＳ 明朝" w:hAnsi="ＭＳ 明朝"/>
        <w:sz w:val="22"/>
        <w:szCs w:val="22"/>
      </w:rPr>
      <w:instrText xml:space="preserve"> PAGE </w:instrText>
    </w:r>
    <w:r w:rsidRPr="00320625">
      <w:rPr>
        <w:rFonts w:ascii="ＭＳ 明朝" w:hAnsi="ＭＳ 明朝"/>
        <w:sz w:val="22"/>
        <w:szCs w:val="22"/>
      </w:rPr>
      <w:fldChar w:fldCharType="separate"/>
    </w:r>
    <w:r>
      <w:rPr>
        <w:rFonts w:ascii="ＭＳ 明朝" w:hAnsi="ＭＳ 明朝"/>
        <w:noProof/>
        <w:sz w:val="22"/>
        <w:szCs w:val="22"/>
      </w:rPr>
      <w:t>20</w:t>
    </w:r>
    <w:r w:rsidRPr="00320625">
      <w:rPr>
        <w:rFonts w:ascii="ＭＳ 明朝" w:hAnsi="ＭＳ 明朝"/>
        <w:sz w:val="22"/>
        <w:szCs w:val="22"/>
      </w:rPr>
      <w:fldChar w:fldCharType="end"/>
    </w:r>
    <w:r>
      <w:rPr>
        <w:rFonts w:ascii="ＭＳ 明朝" w:hAnsi="ＭＳ 明朝" w:hint="eastAsia"/>
        <w:sz w:val="22"/>
        <w:szCs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4221" w:rsidRDefault="000F4221">
      <w:r>
        <w:separator/>
      </w:r>
    </w:p>
  </w:footnote>
  <w:footnote w:type="continuationSeparator" w:id="0">
    <w:p w:rsidR="000F4221" w:rsidRDefault="000F42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63FD"/>
    <w:multiLevelType w:val="hybridMultilevel"/>
    <w:tmpl w:val="503A1B62"/>
    <w:lvl w:ilvl="0" w:tplc="649885D8">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94098F"/>
    <w:multiLevelType w:val="hybridMultilevel"/>
    <w:tmpl w:val="9CEA56B6"/>
    <w:lvl w:ilvl="0" w:tplc="596024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E1B5E5C"/>
    <w:multiLevelType w:val="hybridMultilevel"/>
    <w:tmpl w:val="91CE16B4"/>
    <w:lvl w:ilvl="0" w:tplc="595CAEF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4" w15:restartNumberingAfterBreak="0">
    <w:nsid w:val="21C4051A"/>
    <w:multiLevelType w:val="hybridMultilevel"/>
    <w:tmpl w:val="EE48CB50"/>
    <w:lvl w:ilvl="0" w:tplc="3552F5EC">
      <w:start w:val="1"/>
      <w:numFmt w:val="decimalEnclosedCircle"/>
      <w:lvlText w:val="%1"/>
      <w:lvlJc w:val="left"/>
      <w:pPr>
        <w:ind w:left="360" w:hanging="36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F91172"/>
    <w:multiLevelType w:val="hybridMultilevel"/>
    <w:tmpl w:val="DD662E3A"/>
    <w:lvl w:ilvl="0" w:tplc="951258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74B333E"/>
    <w:multiLevelType w:val="hybridMultilevel"/>
    <w:tmpl w:val="22B03A3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88B0897"/>
    <w:multiLevelType w:val="hybridMultilevel"/>
    <w:tmpl w:val="07BCFC10"/>
    <w:lvl w:ilvl="0" w:tplc="04090011">
      <w:start w:val="1"/>
      <w:numFmt w:val="decimalEnclosedCircle"/>
      <w:lvlText w:val="%1"/>
      <w:lvlJc w:val="left"/>
      <w:pPr>
        <w:ind w:left="420" w:hanging="420"/>
      </w:pPr>
    </w:lvl>
    <w:lvl w:ilvl="1" w:tplc="8F40012E">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1263C4C"/>
    <w:multiLevelType w:val="hybridMultilevel"/>
    <w:tmpl w:val="D494E1C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9BA5334"/>
    <w:multiLevelType w:val="hybridMultilevel"/>
    <w:tmpl w:val="870085A8"/>
    <w:lvl w:ilvl="0" w:tplc="B790ADE4">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C50F39"/>
    <w:multiLevelType w:val="hybridMultilevel"/>
    <w:tmpl w:val="83FA86C4"/>
    <w:lvl w:ilvl="0" w:tplc="1EC6DD8A">
      <w:start w:val="4"/>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B2F15FD"/>
    <w:multiLevelType w:val="hybridMultilevel"/>
    <w:tmpl w:val="B2EC8B7E"/>
    <w:lvl w:ilvl="0" w:tplc="E46EE6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53A234D8"/>
    <w:multiLevelType w:val="hybridMultilevel"/>
    <w:tmpl w:val="0644C848"/>
    <w:lvl w:ilvl="0" w:tplc="31D8A9C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3" w15:restartNumberingAfterBreak="0">
    <w:nsid w:val="56901774"/>
    <w:multiLevelType w:val="hybridMultilevel"/>
    <w:tmpl w:val="E33894BC"/>
    <w:lvl w:ilvl="0" w:tplc="5D18E6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8FC54B6"/>
    <w:multiLevelType w:val="hybridMultilevel"/>
    <w:tmpl w:val="D526A41C"/>
    <w:lvl w:ilvl="0" w:tplc="A5BEE8EA">
      <w:numFmt w:val="bullet"/>
      <w:lvlText w:val="□"/>
      <w:lvlJc w:val="left"/>
      <w:pPr>
        <w:ind w:left="1800" w:hanging="360"/>
      </w:pPr>
      <w:rPr>
        <w:rFonts w:ascii="ＭＳ 明朝" w:eastAsia="ＭＳ 明朝" w:hAnsi="ＭＳ 明朝" w:cs="Times New Roman" w:hint="eastAsia"/>
      </w:rPr>
    </w:lvl>
    <w:lvl w:ilvl="1" w:tplc="0409000B" w:tentative="1">
      <w:start w:val="1"/>
      <w:numFmt w:val="bullet"/>
      <w:lvlText w:val=""/>
      <w:lvlJc w:val="left"/>
      <w:pPr>
        <w:ind w:left="2280" w:hanging="420"/>
      </w:pPr>
      <w:rPr>
        <w:rFonts w:ascii="Wingdings" w:hAnsi="Wingdings" w:hint="default"/>
      </w:rPr>
    </w:lvl>
    <w:lvl w:ilvl="2" w:tplc="0409000D" w:tentative="1">
      <w:start w:val="1"/>
      <w:numFmt w:val="bullet"/>
      <w:lvlText w:val=""/>
      <w:lvlJc w:val="left"/>
      <w:pPr>
        <w:ind w:left="2700" w:hanging="420"/>
      </w:pPr>
      <w:rPr>
        <w:rFonts w:ascii="Wingdings" w:hAnsi="Wingdings" w:hint="default"/>
      </w:rPr>
    </w:lvl>
    <w:lvl w:ilvl="3" w:tplc="04090001" w:tentative="1">
      <w:start w:val="1"/>
      <w:numFmt w:val="bullet"/>
      <w:lvlText w:val=""/>
      <w:lvlJc w:val="left"/>
      <w:pPr>
        <w:ind w:left="3120" w:hanging="420"/>
      </w:pPr>
      <w:rPr>
        <w:rFonts w:ascii="Wingdings" w:hAnsi="Wingdings" w:hint="default"/>
      </w:rPr>
    </w:lvl>
    <w:lvl w:ilvl="4" w:tplc="0409000B" w:tentative="1">
      <w:start w:val="1"/>
      <w:numFmt w:val="bullet"/>
      <w:lvlText w:val=""/>
      <w:lvlJc w:val="left"/>
      <w:pPr>
        <w:ind w:left="3540" w:hanging="420"/>
      </w:pPr>
      <w:rPr>
        <w:rFonts w:ascii="Wingdings" w:hAnsi="Wingdings" w:hint="default"/>
      </w:rPr>
    </w:lvl>
    <w:lvl w:ilvl="5" w:tplc="0409000D" w:tentative="1">
      <w:start w:val="1"/>
      <w:numFmt w:val="bullet"/>
      <w:lvlText w:val=""/>
      <w:lvlJc w:val="left"/>
      <w:pPr>
        <w:ind w:left="3960" w:hanging="420"/>
      </w:pPr>
      <w:rPr>
        <w:rFonts w:ascii="Wingdings" w:hAnsi="Wingdings" w:hint="default"/>
      </w:rPr>
    </w:lvl>
    <w:lvl w:ilvl="6" w:tplc="04090001" w:tentative="1">
      <w:start w:val="1"/>
      <w:numFmt w:val="bullet"/>
      <w:lvlText w:val=""/>
      <w:lvlJc w:val="left"/>
      <w:pPr>
        <w:ind w:left="4380" w:hanging="420"/>
      </w:pPr>
      <w:rPr>
        <w:rFonts w:ascii="Wingdings" w:hAnsi="Wingdings" w:hint="default"/>
      </w:rPr>
    </w:lvl>
    <w:lvl w:ilvl="7" w:tplc="0409000B" w:tentative="1">
      <w:start w:val="1"/>
      <w:numFmt w:val="bullet"/>
      <w:lvlText w:val=""/>
      <w:lvlJc w:val="left"/>
      <w:pPr>
        <w:ind w:left="4800" w:hanging="420"/>
      </w:pPr>
      <w:rPr>
        <w:rFonts w:ascii="Wingdings" w:hAnsi="Wingdings" w:hint="default"/>
      </w:rPr>
    </w:lvl>
    <w:lvl w:ilvl="8" w:tplc="0409000D" w:tentative="1">
      <w:start w:val="1"/>
      <w:numFmt w:val="bullet"/>
      <w:lvlText w:val=""/>
      <w:lvlJc w:val="left"/>
      <w:pPr>
        <w:ind w:left="5220" w:hanging="420"/>
      </w:pPr>
      <w:rPr>
        <w:rFonts w:ascii="Wingdings" w:hAnsi="Wingdings" w:hint="default"/>
      </w:rPr>
    </w:lvl>
  </w:abstractNum>
  <w:abstractNum w:abstractNumId="16" w15:restartNumberingAfterBreak="0">
    <w:nsid w:val="70EB3F4B"/>
    <w:multiLevelType w:val="hybridMultilevel"/>
    <w:tmpl w:val="B994F014"/>
    <w:lvl w:ilvl="0" w:tplc="04090011">
      <w:start w:val="1"/>
      <w:numFmt w:val="decimalEnclosedCircle"/>
      <w:lvlText w:val="%1"/>
      <w:lvlJc w:val="left"/>
      <w:pPr>
        <w:ind w:left="420" w:hanging="420"/>
      </w:pPr>
    </w:lvl>
    <w:lvl w:ilvl="1" w:tplc="DE6696A6">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B664395"/>
    <w:multiLevelType w:val="hybridMultilevel"/>
    <w:tmpl w:val="A4689E1E"/>
    <w:lvl w:ilvl="0" w:tplc="4E161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ED333E4"/>
    <w:multiLevelType w:val="hybridMultilevel"/>
    <w:tmpl w:val="E73A33D8"/>
    <w:lvl w:ilvl="0" w:tplc="5FB2CBC4">
      <w:start w:val="1"/>
      <w:numFmt w:val="decimalFullWidth"/>
      <w:lvlText w:val="（%1）"/>
      <w:lvlJc w:val="left"/>
      <w:pPr>
        <w:tabs>
          <w:tab w:val="num" w:pos="930"/>
        </w:tabs>
        <w:ind w:left="930" w:hanging="720"/>
      </w:pPr>
      <w:rPr>
        <w:rFonts w:hint="default"/>
      </w:rPr>
    </w:lvl>
    <w:lvl w:ilvl="1" w:tplc="5CFC9F0A">
      <w:start w:val="43"/>
      <w:numFmt w:val="decimal"/>
      <w:lvlText w:val="%2"/>
      <w:lvlJc w:val="left"/>
      <w:pPr>
        <w:tabs>
          <w:tab w:val="num" w:pos="1080"/>
        </w:tabs>
        <w:ind w:left="1080" w:hanging="45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0"/>
  </w:num>
  <w:num w:numId="3">
    <w:abstractNumId w:val="17"/>
  </w:num>
  <w:num w:numId="4">
    <w:abstractNumId w:val="3"/>
  </w:num>
  <w:num w:numId="5">
    <w:abstractNumId w:val="19"/>
  </w:num>
  <w:num w:numId="6">
    <w:abstractNumId w:val="9"/>
  </w:num>
  <w:num w:numId="7">
    <w:abstractNumId w:val="12"/>
  </w:num>
  <w:num w:numId="8">
    <w:abstractNumId w:val="15"/>
  </w:num>
  <w:num w:numId="9">
    <w:abstractNumId w:val="18"/>
  </w:num>
  <w:num w:numId="10">
    <w:abstractNumId w:val="0"/>
  </w:num>
  <w:num w:numId="11">
    <w:abstractNumId w:val="1"/>
  </w:num>
  <w:num w:numId="12">
    <w:abstractNumId w:val="2"/>
  </w:num>
  <w:num w:numId="13">
    <w:abstractNumId w:val="13"/>
  </w:num>
  <w:num w:numId="14">
    <w:abstractNumId w:val="5"/>
  </w:num>
  <w:num w:numId="15">
    <w:abstractNumId w:val="11"/>
  </w:num>
  <w:num w:numId="16">
    <w:abstractNumId w:val="10"/>
  </w:num>
  <w:num w:numId="17">
    <w:abstractNumId w:val="8"/>
  </w:num>
  <w:num w:numId="18">
    <w:abstractNumId w:val="6"/>
  </w:num>
  <w:num w:numId="19">
    <w:abstractNumId w:val="7"/>
  </w:num>
  <w:num w:numId="20">
    <w:abstractNumId w:val="16"/>
  </w:num>
  <w:num w:numId="21">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2049"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105D"/>
    <w:rsid w:val="000058E4"/>
    <w:rsid w:val="00010185"/>
    <w:rsid w:val="0001572E"/>
    <w:rsid w:val="00015D60"/>
    <w:rsid w:val="000166D8"/>
    <w:rsid w:val="00020F15"/>
    <w:rsid w:val="00022793"/>
    <w:rsid w:val="000264A9"/>
    <w:rsid w:val="00027091"/>
    <w:rsid w:val="00035BDE"/>
    <w:rsid w:val="00044F18"/>
    <w:rsid w:val="0005170D"/>
    <w:rsid w:val="00053497"/>
    <w:rsid w:val="00056FEB"/>
    <w:rsid w:val="00057201"/>
    <w:rsid w:val="000610AA"/>
    <w:rsid w:val="00062749"/>
    <w:rsid w:val="000634B7"/>
    <w:rsid w:val="00064D8C"/>
    <w:rsid w:val="00064DF6"/>
    <w:rsid w:val="000656E0"/>
    <w:rsid w:val="00066F6F"/>
    <w:rsid w:val="00072FCB"/>
    <w:rsid w:val="00073179"/>
    <w:rsid w:val="000739C1"/>
    <w:rsid w:val="00076BFF"/>
    <w:rsid w:val="0008035C"/>
    <w:rsid w:val="00081992"/>
    <w:rsid w:val="00086C64"/>
    <w:rsid w:val="000916F5"/>
    <w:rsid w:val="000923A7"/>
    <w:rsid w:val="000936EA"/>
    <w:rsid w:val="000940F7"/>
    <w:rsid w:val="00094615"/>
    <w:rsid w:val="00094ECC"/>
    <w:rsid w:val="000956C6"/>
    <w:rsid w:val="00095803"/>
    <w:rsid w:val="00097501"/>
    <w:rsid w:val="000A09D4"/>
    <w:rsid w:val="000A1533"/>
    <w:rsid w:val="000A1589"/>
    <w:rsid w:val="000A1951"/>
    <w:rsid w:val="000A220E"/>
    <w:rsid w:val="000A4ED6"/>
    <w:rsid w:val="000A5E66"/>
    <w:rsid w:val="000A5EBC"/>
    <w:rsid w:val="000A68E3"/>
    <w:rsid w:val="000A6A82"/>
    <w:rsid w:val="000A7F99"/>
    <w:rsid w:val="000B03E4"/>
    <w:rsid w:val="000B16BC"/>
    <w:rsid w:val="000B2FF4"/>
    <w:rsid w:val="000B6F76"/>
    <w:rsid w:val="000B7B8C"/>
    <w:rsid w:val="000C235C"/>
    <w:rsid w:val="000C2A39"/>
    <w:rsid w:val="000C6849"/>
    <w:rsid w:val="000D0DAC"/>
    <w:rsid w:val="000D1F6F"/>
    <w:rsid w:val="000D4262"/>
    <w:rsid w:val="000E1C00"/>
    <w:rsid w:val="000E44F1"/>
    <w:rsid w:val="000E4D26"/>
    <w:rsid w:val="000E6C81"/>
    <w:rsid w:val="000F3BFD"/>
    <w:rsid w:val="000F3DAC"/>
    <w:rsid w:val="000F4221"/>
    <w:rsid w:val="000F43DC"/>
    <w:rsid w:val="001001BF"/>
    <w:rsid w:val="00103004"/>
    <w:rsid w:val="00103CC9"/>
    <w:rsid w:val="00106143"/>
    <w:rsid w:val="0010684F"/>
    <w:rsid w:val="001101E4"/>
    <w:rsid w:val="00113000"/>
    <w:rsid w:val="00113186"/>
    <w:rsid w:val="00113527"/>
    <w:rsid w:val="00115AC4"/>
    <w:rsid w:val="001165F9"/>
    <w:rsid w:val="001167F0"/>
    <w:rsid w:val="001232FE"/>
    <w:rsid w:val="001248CC"/>
    <w:rsid w:val="00124EEA"/>
    <w:rsid w:val="00125AE5"/>
    <w:rsid w:val="001332B9"/>
    <w:rsid w:val="00136294"/>
    <w:rsid w:val="0013723F"/>
    <w:rsid w:val="0014523B"/>
    <w:rsid w:val="00150463"/>
    <w:rsid w:val="00152B81"/>
    <w:rsid w:val="001541D3"/>
    <w:rsid w:val="001547FE"/>
    <w:rsid w:val="0015550F"/>
    <w:rsid w:val="00155FB4"/>
    <w:rsid w:val="00161227"/>
    <w:rsid w:val="00165F2F"/>
    <w:rsid w:val="0017281E"/>
    <w:rsid w:val="00174300"/>
    <w:rsid w:val="0017469B"/>
    <w:rsid w:val="00180266"/>
    <w:rsid w:val="00181950"/>
    <w:rsid w:val="00182A2A"/>
    <w:rsid w:val="0018654F"/>
    <w:rsid w:val="0018659B"/>
    <w:rsid w:val="00191847"/>
    <w:rsid w:val="001931F5"/>
    <w:rsid w:val="00193F13"/>
    <w:rsid w:val="00194300"/>
    <w:rsid w:val="00194B4E"/>
    <w:rsid w:val="00196261"/>
    <w:rsid w:val="00196B4F"/>
    <w:rsid w:val="0019775A"/>
    <w:rsid w:val="001A04CA"/>
    <w:rsid w:val="001A1B84"/>
    <w:rsid w:val="001A1F5B"/>
    <w:rsid w:val="001A37AD"/>
    <w:rsid w:val="001A5C07"/>
    <w:rsid w:val="001A79C9"/>
    <w:rsid w:val="001B2BB0"/>
    <w:rsid w:val="001B417D"/>
    <w:rsid w:val="001B6984"/>
    <w:rsid w:val="001C23C0"/>
    <w:rsid w:val="001C4DF7"/>
    <w:rsid w:val="001C5BA6"/>
    <w:rsid w:val="001D0D41"/>
    <w:rsid w:val="001D76A2"/>
    <w:rsid w:val="001E0561"/>
    <w:rsid w:val="001E2113"/>
    <w:rsid w:val="001E34A6"/>
    <w:rsid w:val="001E4039"/>
    <w:rsid w:val="001E4932"/>
    <w:rsid w:val="001E75BB"/>
    <w:rsid w:val="001F52C2"/>
    <w:rsid w:val="00202F92"/>
    <w:rsid w:val="0020471C"/>
    <w:rsid w:val="002047ED"/>
    <w:rsid w:val="00206459"/>
    <w:rsid w:val="00206C68"/>
    <w:rsid w:val="00207F16"/>
    <w:rsid w:val="002118D2"/>
    <w:rsid w:val="00211BC6"/>
    <w:rsid w:val="0021263D"/>
    <w:rsid w:val="00214298"/>
    <w:rsid w:val="00220907"/>
    <w:rsid w:val="002225C1"/>
    <w:rsid w:val="00224812"/>
    <w:rsid w:val="00226D1C"/>
    <w:rsid w:val="00230DAC"/>
    <w:rsid w:val="002340BC"/>
    <w:rsid w:val="00241364"/>
    <w:rsid w:val="00242C2E"/>
    <w:rsid w:val="00246151"/>
    <w:rsid w:val="0025010E"/>
    <w:rsid w:val="002501D3"/>
    <w:rsid w:val="002529E0"/>
    <w:rsid w:val="00254105"/>
    <w:rsid w:val="0025590D"/>
    <w:rsid w:val="002560D3"/>
    <w:rsid w:val="00262BCD"/>
    <w:rsid w:val="00267FCD"/>
    <w:rsid w:val="0027031D"/>
    <w:rsid w:val="002703FF"/>
    <w:rsid w:val="0027311C"/>
    <w:rsid w:val="00274B4B"/>
    <w:rsid w:val="002754A8"/>
    <w:rsid w:val="0027574D"/>
    <w:rsid w:val="0027600B"/>
    <w:rsid w:val="002772FA"/>
    <w:rsid w:val="00280527"/>
    <w:rsid w:val="00280E3F"/>
    <w:rsid w:val="00282326"/>
    <w:rsid w:val="00284CD8"/>
    <w:rsid w:val="0029368E"/>
    <w:rsid w:val="00293F97"/>
    <w:rsid w:val="0029513B"/>
    <w:rsid w:val="0029636F"/>
    <w:rsid w:val="00296C4E"/>
    <w:rsid w:val="00297C0B"/>
    <w:rsid w:val="002A4101"/>
    <w:rsid w:val="002A7151"/>
    <w:rsid w:val="002A78B0"/>
    <w:rsid w:val="002B0DD5"/>
    <w:rsid w:val="002B20FD"/>
    <w:rsid w:val="002B60CD"/>
    <w:rsid w:val="002B738B"/>
    <w:rsid w:val="002C1692"/>
    <w:rsid w:val="002C2AE2"/>
    <w:rsid w:val="002D3D54"/>
    <w:rsid w:val="002D754F"/>
    <w:rsid w:val="002E0480"/>
    <w:rsid w:val="002E2228"/>
    <w:rsid w:val="002F0567"/>
    <w:rsid w:val="002F14C3"/>
    <w:rsid w:val="002F1CAD"/>
    <w:rsid w:val="002F52BC"/>
    <w:rsid w:val="002F72B6"/>
    <w:rsid w:val="003003F8"/>
    <w:rsid w:val="00302522"/>
    <w:rsid w:val="003029D2"/>
    <w:rsid w:val="00304799"/>
    <w:rsid w:val="00306FB0"/>
    <w:rsid w:val="00310FF6"/>
    <w:rsid w:val="003115DF"/>
    <w:rsid w:val="00312661"/>
    <w:rsid w:val="00312D75"/>
    <w:rsid w:val="003132DB"/>
    <w:rsid w:val="0031698C"/>
    <w:rsid w:val="00316E88"/>
    <w:rsid w:val="003177C3"/>
    <w:rsid w:val="00320A76"/>
    <w:rsid w:val="00322117"/>
    <w:rsid w:val="00327B32"/>
    <w:rsid w:val="00331F50"/>
    <w:rsid w:val="00334CB9"/>
    <w:rsid w:val="00351B0E"/>
    <w:rsid w:val="003520FA"/>
    <w:rsid w:val="00352E6A"/>
    <w:rsid w:val="00353BC8"/>
    <w:rsid w:val="00356CBD"/>
    <w:rsid w:val="00363A25"/>
    <w:rsid w:val="00365E80"/>
    <w:rsid w:val="00374466"/>
    <w:rsid w:val="003745DB"/>
    <w:rsid w:val="003764AF"/>
    <w:rsid w:val="00377756"/>
    <w:rsid w:val="00377A0D"/>
    <w:rsid w:val="003827FF"/>
    <w:rsid w:val="003834D1"/>
    <w:rsid w:val="0038398B"/>
    <w:rsid w:val="003877F2"/>
    <w:rsid w:val="00390B7E"/>
    <w:rsid w:val="00390CA1"/>
    <w:rsid w:val="003922CD"/>
    <w:rsid w:val="003927BF"/>
    <w:rsid w:val="003969B9"/>
    <w:rsid w:val="003A072F"/>
    <w:rsid w:val="003A29A0"/>
    <w:rsid w:val="003A37B6"/>
    <w:rsid w:val="003A49B5"/>
    <w:rsid w:val="003A7349"/>
    <w:rsid w:val="003B0D56"/>
    <w:rsid w:val="003B1E00"/>
    <w:rsid w:val="003B2479"/>
    <w:rsid w:val="003B3AC0"/>
    <w:rsid w:val="003B5BA8"/>
    <w:rsid w:val="003B705C"/>
    <w:rsid w:val="003B761E"/>
    <w:rsid w:val="003B7972"/>
    <w:rsid w:val="003C078D"/>
    <w:rsid w:val="003C0953"/>
    <w:rsid w:val="003C1C78"/>
    <w:rsid w:val="003D1A55"/>
    <w:rsid w:val="003D360B"/>
    <w:rsid w:val="003D3A81"/>
    <w:rsid w:val="003D431A"/>
    <w:rsid w:val="003D7D20"/>
    <w:rsid w:val="003E178A"/>
    <w:rsid w:val="003E2C72"/>
    <w:rsid w:val="003E62DC"/>
    <w:rsid w:val="003E70A7"/>
    <w:rsid w:val="003E7A9B"/>
    <w:rsid w:val="003F0C15"/>
    <w:rsid w:val="003F1C32"/>
    <w:rsid w:val="003F288A"/>
    <w:rsid w:val="003F6E0F"/>
    <w:rsid w:val="00401610"/>
    <w:rsid w:val="004035A7"/>
    <w:rsid w:val="004038B8"/>
    <w:rsid w:val="00404EA1"/>
    <w:rsid w:val="00406335"/>
    <w:rsid w:val="004070BB"/>
    <w:rsid w:val="00407D81"/>
    <w:rsid w:val="004103BC"/>
    <w:rsid w:val="0041099F"/>
    <w:rsid w:val="00412D64"/>
    <w:rsid w:val="00412FCD"/>
    <w:rsid w:val="00413716"/>
    <w:rsid w:val="00415C29"/>
    <w:rsid w:val="00416250"/>
    <w:rsid w:val="00420767"/>
    <w:rsid w:val="00423BFA"/>
    <w:rsid w:val="00425995"/>
    <w:rsid w:val="00427232"/>
    <w:rsid w:val="00427988"/>
    <w:rsid w:val="00427A5C"/>
    <w:rsid w:val="00437BED"/>
    <w:rsid w:val="004408A1"/>
    <w:rsid w:val="0044170A"/>
    <w:rsid w:val="00444FF8"/>
    <w:rsid w:val="00445C06"/>
    <w:rsid w:val="00446C9E"/>
    <w:rsid w:val="00451B0B"/>
    <w:rsid w:val="00452A94"/>
    <w:rsid w:val="00453931"/>
    <w:rsid w:val="0045528D"/>
    <w:rsid w:val="00456A3C"/>
    <w:rsid w:val="00457A8A"/>
    <w:rsid w:val="00457BF5"/>
    <w:rsid w:val="0046077F"/>
    <w:rsid w:val="00461533"/>
    <w:rsid w:val="004733C4"/>
    <w:rsid w:val="004839EF"/>
    <w:rsid w:val="00483FD6"/>
    <w:rsid w:val="00484304"/>
    <w:rsid w:val="00485536"/>
    <w:rsid w:val="004866F0"/>
    <w:rsid w:val="004876B1"/>
    <w:rsid w:val="00490DA6"/>
    <w:rsid w:val="00493B20"/>
    <w:rsid w:val="00494815"/>
    <w:rsid w:val="004A5FF7"/>
    <w:rsid w:val="004B0045"/>
    <w:rsid w:val="004B20B7"/>
    <w:rsid w:val="004C0177"/>
    <w:rsid w:val="004C0E65"/>
    <w:rsid w:val="004C0F47"/>
    <w:rsid w:val="004C1DDB"/>
    <w:rsid w:val="004C3487"/>
    <w:rsid w:val="004C403B"/>
    <w:rsid w:val="004C4517"/>
    <w:rsid w:val="004C531A"/>
    <w:rsid w:val="004D49FC"/>
    <w:rsid w:val="004D6DC0"/>
    <w:rsid w:val="004D7049"/>
    <w:rsid w:val="004E1442"/>
    <w:rsid w:val="004E224A"/>
    <w:rsid w:val="004E453E"/>
    <w:rsid w:val="004E4CDF"/>
    <w:rsid w:val="004E5108"/>
    <w:rsid w:val="004E5723"/>
    <w:rsid w:val="004E6A36"/>
    <w:rsid w:val="004F432D"/>
    <w:rsid w:val="004F4392"/>
    <w:rsid w:val="004F7A90"/>
    <w:rsid w:val="005031EF"/>
    <w:rsid w:val="00507730"/>
    <w:rsid w:val="00510FA4"/>
    <w:rsid w:val="00510FA8"/>
    <w:rsid w:val="00511587"/>
    <w:rsid w:val="005130C4"/>
    <w:rsid w:val="00516252"/>
    <w:rsid w:val="0052272A"/>
    <w:rsid w:val="00522987"/>
    <w:rsid w:val="00522F62"/>
    <w:rsid w:val="005268E8"/>
    <w:rsid w:val="00534531"/>
    <w:rsid w:val="00534DB9"/>
    <w:rsid w:val="005355BC"/>
    <w:rsid w:val="00535FD8"/>
    <w:rsid w:val="005401EF"/>
    <w:rsid w:val="005437B2"/>
    <w:rsid w:val="00551246"/>
    <w:rsid w:val="0055455D"/>
    <w:rsid w:val="005557E8"/>
    <w:rsid w:val="00555EA7"/>
    <w:rsid w:val="00560DD5"/>
    <w:rsid w:val="005624DD"/>
    <w:rsid w:val="0056366C"/>
    <w:rsid w:val="005662F5"/>
    <w:rsid w:val="00566E61"/>
    <w:rsid w:val="0056785A"/>
    <w:rsid w:val="005678F9"/>
    <w:rsid w:val="00567F3F"/>
    <w:rsid w:val="00570F30"/>
    <w:rsid w:val="00574F33"/>
    <w:rsid w:val="00576223"/>
    <w:rsid w:val="00582A9C"/>
    <w:rsid w:val="00583D6F"/>
    <w:rsid w:val="00587B66"/>
    <w:rsid w:val="00592252"/>
    <w:rsid w:val="005933DA"/>
    <w:rsid w:val="00593EC0"/>
    <w:rsid w:val="0059496C"/>
    <w:rsid w:val="00595D04"/>
    <w:rsid w:val="0059617E"/>
    <w:rsid w:val="005A0CA4"/>
    <w:rsid w:val="005A23DD"/>
    <w:rsid w:val="005A25B0"/>
    <w:rsid w:val="005A2E6D"/>
    <w:rsid w:val="005A46D7"/>
    <w:rsid w:val="005A629D"/>
    <w:rsid w:val="005A6DC0"/>
    <w:rsid w:val="005B1948"/>
    <w:rsid w:val="005B2CD0"/>
    <w:rsid w:val="005B40E7"/>
    <w:rsid w:val="005B4372"/>
    <w:rsid w:val="005B4D8F"/>
    <w:rsid w:val="005B4FE4"/>
    <w:rsid w:val="005B590E"/>
    <w:rsid w:val="005B5A16"/>
    <w:rsid w:val="005C040E"/>
    <w:rsid w:val="005C16A6"/>
    <w:rsid w:val="005C3A78"/>
    <w:rsid w:val="005D1777"/>
    <w:rsid w:val="005D1A80"/>
    <w:rsid w:val="005D1BBD"/>
    <w:rsid w:val="005D251A"/>
    <w:rsid w:val="005D31FC"/>
    <w:rsid w:val="005D7430"/>
    <w:rsid w:val="005E1DB7"/>
    <w:rsid w:val="005E3758"/>
    <w:rsid w:val="005E44DB"/>
    <w:rsid w:val="005E49F9"/>
    <w:rsid w:val="005E64C6"/>
    <w:rsid w:val="005E683A"/>
    <w:rsid w:val="005F244A"/>
    <w:rsid w:val="00600279"/>
    <w:rsid w:val="00603A7F"/>
    <w:rsid w:val="00603D5A"/>
    <w:rsid w:val="00611F50"/>
    <w:rsid w:val="00615397"/>
    <w:rsid w:val="0061709E"/>
    <w:rsid w:val="0062121F"/>
    <w:rsid w:val="00621362"/>
    <w:rsid w:val="00623433"/>
    <w:rsid w:val="0062384A"/>
    <w:rsid w:val="00623C10"/>
    <w:rsid w:val="00624E61"/>
    <w:rsid w:val="0063735A"/>
    <w:rsid w:val="0064237A"/>
    <w:rsid w:val="0064442C"/>
    <w:rsid w:val="006464DB"/>
    <w:rsid w:val="00650398"/>
    <w:rsid w:val="006515CE"/>
    <w:rsid w:val="00651A95"/>
    <w:rsid w:val="00655626"/>
    <w:rsid w:val="00661C28"/>
    <w:rsid w:val="00670A7C"/>
    <w:rsid w:val="00671B24"/>
    <w:rsid w:val="0067343F"/>
    <w:rsid w:val="00676431"/>
    <w:rsid w:val="0067786C"/>
    <w:rsid w:val="00677D79"/>
    <w:rsid w:val="0068122E"/>
    <w:rsid w:val="00682A6B"/>
    <w:rsid w:val="00684122"/>
    <w:rsid w:val="0069145F"/>
    <w:rsid w:val="00691682"/>
    <w:rsid w:val="00693CBC"/>
    <w:rsid w:val="00694290"/>
    <w:rsid w:val="00696624"/>
    <w:rsid w:val="006A09B4"/>
    <w:rsid w:val="006A71DA"/>
    <w:rsid w:val="006B1492"/>
    <w:rsid w:val="006B1781"/>
    <w:rsid w:val="006B42E3"/>
    <w:rsid w:val="006B5629"/>
    <w:rsid w:val="006B5AD5"/>
    <w:rsid w:val="006C27AA"/>
    <w:rsid w:val="006C425F"/>
    <w:rsid w:val="006C4E62"/>
    <w:rsid w:val="006D0575"/>
    <w:rsid w:val="006D60A3"/>
    <w:rsid w:val="006D749B"/>
    <w:rsid w:val="006E0E8E"/>
    <w:rsid w:val="006E2453"/>
    <w:rsid w:val="006E3E3C"/>
    <w:rsid w:val="006E4751"/>
    <w:rsid w:val="006E7830"/>
    <w:rsid w:val="006F0D10"/>
    <w:rsid w:val="006F1F24"/>
    <w:rsid w:val="006F2DFD"/>
    <w:rsid w:val="006F33B0"/>
    <w:rsid w:val="00701ABD"/>
    <w:rsid w:val="007027EB"/>
    <w:rsid w:val="00704138"/>
    <w:rsid w:val="0071036B"/>
    <w:rsid w:val="00713126"/>
    <w:rsid w:val="00722C11"/>
    <w:rsid w:val="00727959"/>
    <w:rsid w:val="007315CC"/>
    <w:rsid w:val="00731CA2"/>
    <w:rsid w:val="00732306"/>
    <w:rsid w:val="00732835"/>
    <w:rsid w:val="00733C62"/>
    <w:rsid w:val="0073426F"/>
    <w:rsid w:val="00734C86"/>
    <w:rsid w:val="00744121"/>
    <w:rsid w:val="007445EF"/>
    <w:rsid w:val="00744DE1"/>
    <w:rsid w:val="00747791"/>
    <w:rsid w:val="00747C0A"/>
    <w:rsid w:val="007505E6"/>
    <w:rsid w:val="00751B81"/>
    <w:rsid w:val="007520D9"/>
    <w:rsid w:val="00752A03"/>
    <w:rsid w:val="00753119"/>
    <w:rsid w:val="007550B1"/>
    <w:rsid w:val="00756548"/>
    <w:rsid w:val="00760F39"/>
    <w:rsid w:val="00763690"/>
    <w:rsid w:val="00763F45"/>
    <w:rsid w:val="00766075"/>
    <w:rsid w:val="00774ECB"/>
    <w:rsid w:val="00776B9B"/>
    <w:rsid w:val="00780D58"/>
    <w:rsid w:val="00780F43"/>
    <w:rsid w:val="00782664"/>
    <w:rsid w:val="00782878"/>
    <w:rsid w:val="00783E99"/>
    <w:rsid w:val="00784C7B"/>
    <w:rsid w:val="0079061B"/>
    <w:rsid w:val="00790B03"/>
    <w:rsid w:val="00791518"/>
    <w:rsid w:val="0079339E"/>
    <w:rsid w:val="007953D9"/>
    <w:rsid w:val="00795424"/>
    <w:rsid w:val="00795B14"/>
    <w:rsid w:val="00797D6C"/>
    <w:rsid w:val="007A059A"/>
    <w:rsid w:val="007A103C"/>
    <w:rsid w:val="007A4B5B"/>
    <w:rsid w:val="007A5A6C"/>
    <w:rsid w:val="007A725E"/>
    <w:rsid w:val="007B0269"/>
    <w:rsid w:val="007B4C46"/>
    <w:rsid w:val="007C0534"/>
    <w:rsid w:val="007C42BD"/>
    <w:rsid w:val="007C4842"/>
    <w:rsid w:val="007D4523"/>
    <w:rsid w:val="007D4DE1"/>
    <w:rsid w:val="007D6520"/>
    <w:rsid w:val="007D695B"/>
    <w:rsid w:val="007D790C"/>
    <w:rsid w:val="007E027B"/>
    <w:rsid w:val="007E3E56"/>
    <w:rsid w:val="007E4C9B"/>
    <w:rsid w:val="007E5FDC"/>
    <w:rsid w:val="007E72E1"/>
    <w:rsid w:val="007F11DD"/>
    <w:rsid w:val="007F2954"/>
    <w:rsid w:val="007F2AB6"/>
    <w:rsid w:val="007F2DB2"/>
    <w:rsid w:val="007F4E9A"/>
    <w:rsid w:val="007F7B7E"/>
    <w:rsid w:val="008009DB"/>
    <w:rsid w:val="0080201D"/>
    <w:rsid w:val="0080265C"/>
    <w:rsid w:val="008031D2"/>
    <w:rsid w:val="00805EF5"/>
    <w:rsid w:val="00806091"/>
    <w:rsid w:val="008065F3"/>
    <w:rsid w:val="00806EF3"/>
    <w:rsid w:val="008076FC"/>
    <w:rsid w:val="00810492"/>
    <w:rsid w:val="0081167C"/>
    <w:rsid w:val="00814A50"/>
    <w:rsid w:val="00815B60"/>
    <w:rsid w:val="0082013B"/>
    <w:rsid w:val="0082090F"/>
    <w:rsid w:val="00820DCE"/>
    <w:rsid w:val="00821473"/>
    <w:rsid w:val="00821661"/>
    <w:rsid w:val="00825D7E"/>
    <w:rsid w:val="00827A54"/>
    <w:rsid w:val="00835080"/>
    <w:rsid w:val="00837B96"/>
    <w:rsid w:val="008401AC"/>
    <w:rsid w:val="008431BB"/>
    <w:rsid w:val="00844953"/>
    <w:rsid w:val="008451A2"/>
    <w:rsid w:val="008462DE"/>
    <w:rsid w:val="00855F28"/>
    <w:rsid w:val="00856357"/>
    <w:rsid w:val="00856CFB"/>
    <w:rsid w:val="008572A5"/>
    <w:rsid w:val="008606E7"/>
    <w:rsid w:val="00865115"/>
    <w:rsid w:val="008672BF"/>
    <w:rsid w:val="00867435"/>
    <w:rsid w:val="00873940"/>
    <w:rsid w:val="00874E5B"/>
    <w:rsid w:val="0087779C"/>
    <w:rsid w:val="00877F76"/>
    <w:rsid w:val="00886519"/>
    <w:rsid w:val="00890181"/>
    <w:rsid w:val="008910A9"/>
    <w:rsid w:val="00892379"/>
    <w:rsid w:val="00896491"/>
    <w:rsid w:val="00896AD5"/>
    <w:rsid w:val="008A08A7"/>
    <w:rsid w:val="008A246A"/>
    <w:rsid w:val="008A30BF"/>
    <w:rsid w:val="008A3CF7"/>
    <w:rsid w:val="008A7669"/>
    <w:rsid w:val="008B08E3"/>
    <w:rsid w:val="008B4CC4"/>
    <w:rsid w:val="008B5CCD"/>
    <w:rsid w:val="008C14A2"/>
    <w:rsid w:val="008C4F09"/>
    <w:rsid w:val="008C5842"/>
    <w:rsid w:val="008C6269"/>
    <w:rsid w:val="008D03EB"/>
    <w:rsid w:val="008D0E59"/>
    <w:rsid w:val="008D37C3"/>
    <w:rsid w:val="008D392C"/>
    <w:rsid w:val="008D43F2"/>
    <w:rsid w:val="008D4A2B"/>
    <w:rsid w:val="008D5121"/>
    <w:rsid w:val="008D6C21"/>
    <w:rsid w:val="008D6E6A"/>
    <w:rsid w:val="008E28AC"/>
    <w:rsid w:val="008E43AA"/>
    <w:rsid w:val="008F281D"/>
    <w:rsid w:val="008F409C"/>
    <w:rsid w:val="008F56CB"/>
    <w:rsid w:val="0090003B"/>
    <w:rsid w:val="00901ABC"/>
    <w:rsid w:val="00906CEC"/>
    <w:rsid w:val="00907626"/>
    <w:rsid w:val="00910898"/>
    <w:rsid w:val="009126D3"/>
    <w:rsid w:val="009146E2"/>
    <w:rsid w:val="00915824"/>
    <w:rsid w:val="00915FD1"/>
    <w:rsid w:val="0091654A"/>
    <w:rsid w:val="00917189"/>
    <w:rsid w:val="00921111"/>
    <w:rsid w:val="009223DF"/>
    <w:rsid w:val="009247FA"/>
    <w:rsid w:val="00924DE1"/>
    <w:rsid w:val="00925D5C"/>
    <w:rsid w:val="009267DB"/>
    <w:rsid w:val="009274C4"/>
    <w:rsid w:val="00930281"/>
    <w:rsid w:val="00930B06"/>
    <w:rsid w:val="00932D12"/>
    <w:rsid w:val="00937D24"/>
    <w:rsid w:val="00943112"/>
    <w:rsid w:val="00943261"/>
    <w:rsid w:val="0095049C"/>
    <w:rsid w:val="009516DB"/>
    <w:rsid w:val="009543A5"/>
    <w:rsid w:val="00956E44"/>
    <w:rsid w:val="00960F12"/>
    <w:rsid w:val="009614AF"/>
    <w:rsid w:val="009639D5"/>
    <w:rsid w:val="00964AD8"/>
    <w:rsid w:val="0096603C"/>
    <w:rsid w:val="00966559"/>
    <w:rsid w:val="00967296"/>
    <w:rsid w:val="00971492"/>
    <w:rsid w:val="0097261C"/>
    <w:rsid w:val="0097349B"/>
    <w:rsid w:val="00973A94"/>
    <w:rsid w:val="0097718E"/>
    <w:rsid w:val="009774B9"/>
    <w:rsid w:val="00984970"/>
    <w:rsid w:val="00985770"/>
    <w:rsid w:val="00993493"/>
    <w:rsid w:val="009967D4"/>
    <w:rsid w:val="009A064C"/>
    <w:rsid w:val="009A0DC8"/>
    <w:rsid w:val="009A1430"/>
    <w:rsid w:val="009A1B92"/>
    <w:rsid w:val="009A4507"/>
    <w:rsid w:val="009A4A12"/>
    <w:rsid w:val="009A6AB7"/>
    <w:rsid w:val="009B31D9"/>
    <w:rsid w:val="009B3B51"/>
    <w:rsid w:val="009B4DAE"/>
    <w:rsid w:val="009B6350"/>
    <w:rsid w:val="009C1F7B"/>
    <w:rsid w:val="009C3C69"/>
    <w:rsid w:val="009C3D41"/>
    <w:rsid w:val="009C6226"/>
    <w:rsid w:val="009D1562"/>
    <w:rsid w:val="009D4693"/>
    <w:rsid w:val="009D5DBA"/>
    <w:rsid w:val="009D5F25"/>
    <w:rsid w:val="009D7824"/>
    <w:rsid w:val="009E057B"/>
    <w:rsid w:val="009E0B67"/>
    <w:rsid w:val="009E1371"/>
    <w:rsid w:val="009E1FF4"/>
    <w:rsid w:val="009E266F"/>
    <w:rsid w:val="009E4446"/>
    <w:rsid w:val="009F14EA"/>
    <w:rsid w:val="009F1B20"/>
    <w:rsid w:val="009F5F72"/>
    <w:rsid w:val="00A01743"/>
    <w:rsid w:val="00A04E32"/>
    <w:rsid w:val="00A05A20"/>
    <w:rsid w:val="00A10406"/>
    <w:rsid w:val="00A11B41"/>
    <w:rsid w:val="00A1492E"/>
    <w:rsid w:val="00A1647A"/>
    <w:rsid w:val="00A20979"/>
    <w:rsid w:val="00A209E6"/>
    <w:rsid w:val="00A20C03"/>
    <w:rsid w:val="00A214BE"/>
    <w:rsid w:val="00A22C39"/>
    <w:rsid w:val="00A23BD1"/>
    <w:rsid w:val="00A240C6"/>
    <w:rsid w:val="00A25772"/>
    <w:rsid w:val="00A31151"/>
    <w:rsid w:val="00A314C7"/>
    <w:rsid w:val="00A37517"/>
    <w:rsid w:val="00A37569"/>
    <w:rsid w:val="00A428EE"/>
    <w:rsid w:val="00A44A69"/>
    <w:rsid w:val="00A4542E"/>
    <w:rsid w:val="00A46429"/>
    <w:rsid w:val="00A466DA"/>
    <w:rsid w:val="00A52EA1"/>
    <w:rsid w:val="00A53364"/>
    <w:rsid w:val="00A542EF"/>
    <w:rsid w:val="00A54B6D"/>
    <w:rsid w:val="00A559D4"/>
    <w:rsid w:val="00A55C38"/>
    <w:rsid w:val="00A563F6"/>
    <w:rsid w:val="00A56849"/>
    <w:rsid w:val="00A57F0B"/>
    <w:rsid w:val="00A636FF"/>
    <w:rsid w:val="00A64956"/>
    <w:rsid w:val="00A72DAB"/>
    <w:rsid w:val="00A739E8"/>
    <w:rsid w:val="00A7406E"/>
    <w:rsid w:val="00A774F4"/>
    <w:rsid w:val="00A77BBD"/>
    <w:rsid w:val="00A80D78"/>
    <w:rsid w:val="00A811A2"/>
    <w:rsid w:val="00A82C58"/>
    <w:rsid w:val="00A82E3A"/>
    <w:rsid w:val="00A84FF7"/>
    <w:rsid w:val="00A85797"/>
    <w:rsid w:val="00A863B7"/>
    <w:rsid w:val="00A86C56"/>
    <w:rsid w:val="00A92239"/>
    <w:rsid w:val="00A93402"/>
    <w:rsid w:val="00A97048"/>
    <w:rsid w:val="00AB564F"/>
    <w:rsid w:val="00AB5EBD"/>
    <w:rsid w:val="00AB6054"/>
    <w:rsid w:val="00AB7C2D"/>
    <w:rsid w:val="00AC2122"/>
    <w:rsid w:val="00AC3A10"/>
    <w:rsid w:val="00AC595A"/>
    <w:rsid w:val="00AC760D"/>
    <w:rsid w:val="00AD100E"/>
    <w:rsid w:val="00AD1A27"/>
    <w:rsid w:val="00AD4F00"/>
    <w:rsid w:val="00AD5480"/>
    <w:rsid w:val="00AD649F"/>
    <w:rsid w:val="00AD6A4B"/>
    <w:rsid w:val="00AD6CAB"/>
    <w:rsid w:val="00AE17A1"/>
    <w:rsid w:val="00AE2938"/>
    <w:rsid w:val="00AF3C1D"/>
    <w:rsid w:val="00AF562A"/>
    <w:rsid w:val="00AF6E94"/>
    <w:rsid w:val="00B0126C"/>
    <w:rsid w:val="00B03A6E"/>
    <w:rsid w:val="00B03B97"/>
    <w:rsid w:val="00B0597A"/>
    <w:rsid w:val="00B13EB7"/>
    <w:rsid w:val="00B17CB7"/>
    <w:rsid w:val="00B20615"/>
    <w:rsid w:val="00B2346A"/>
    <w:rsid w:val="00B24F62"/>
    <w:rsid w:val="00B2706C"/>
    <w:rsid w:val="00B2725F"/>
    <w:rsid w:val="00B31C85"/>
    <w:rsid w:val="00B3385D"/>
    <w:rsid w:val="00B35651"/>
    <w:rsid w:val="00B36C31"/>
    <w:rsid w:val="00B37AAE"/>
    <w:rsid w:val="00B45767"/>
    <w:rsid w:val="00B45E06"/>
    <w:rsid w:val="00B46ABE"/>
    <w:rsid w:val="00B51938"/>
    <w:rsid w:val="00B54209"/>
    <w:rsid w:val="00B557D8"/>
    <w:rsid w:val="00B55E87"/>
    <w:rsid w:val="00B55F35"/>
    <w:rsid w:val="00B60C73"/>
    <w:rsid w:val="00B64511"/>
    <w:rsid w:val="00B653EA"/>
    <w:rsid w:val="00B66E66"/>
    <w:rsid w:val="00B70305"/>
    <w:rsid w:val="00B714DD"/>
    <w:rsid w:val="00B72FC1"/>
    <w:rsid w:val="00B731C6"/>
    <w:rsid w:val="00B74F53"/>
    <w:rsid w:val="00B760BA"/>
    <w:rsid w:val="00B76E34"/>
    <w:rsid w:val="00B7795A"/>
    <w:rsid w:val="00B82CBE"/>
    <w:rsid w:val="00B843FC"/>
    <w:rsid w:val="00B85AF1"/>
    <w:rsid w:val="00B87335"/>
    <w:rsid w:val="00B93145"/>
    <w:rsid w:val="00B95882"/>
    <w:rsid w:val="00B96736"/>
    <w:rsid w:val="00B96EA2"/>
    <w:rsid w:val="00BA1D73"/>
    <w:rsid w:val="00BA384E"/>
    <w:rsid w:val="00BA4C0B"/>
    <w:rsid w:val="00BA4E13"/>
    <w:rsid w:val="00BA795E"/>
    <w:rsid w:val="00BB47F5"/>
    <w:rsid w:val="00BC044D"/>
    <w:rsid w:val="00BC1040"/>
    <w:rsid w:val="00BC359D"/>
    <w:rsid w:val="00BC39D3"/>
    <w:rsid w:val="00BC5A50"/>
    <w:rsid w:val="00BC7D60"/>
    <w:rsid w:val="00BD06E2"/>
    <w:rsid w:val="00BD25D7"/>
    <w:rsid w:val="00BD370E"/>
    <w:rsid w:val="00BD5812"/>
    <w:rsid w:val="00BD5D50"/>
    <w:rsid w:val="00BD5DE4"/>
    <w:rsid w:val="00BD5E50"/>
    <w:rsid w:val="00BD71B2"/>
    <w:rsid w:val="00BD74B7"/>
    <w:rsid w:val="00BE0544"/>
    <w:rsid w:val="00BF0EFB"/>
    <w:rsid w:val="00BF340B"/>
    <w:rsid w:val="00BF458D"/>
    <w:rsid w:val="00BF7D6B"/>
    <w:rsid w:val="00C04153"/>
    <w:rsid w:val="00C0543B"/>
    <w:rsid w:val="00C1089A"/>
    <w:rsid w:val="00C13561"/>
    <w:rsid w:val="00C14E1C"/>
    <w:rsid w:val="00C20B14"/>
    <w:rsid w:val="00C23210"/>
    <w:rsid w:val="00C235D9"/>
    <w:rsid w:val="00C237E2"/>
    <w:rsid w:val="00C23C0D"/>
    <w:rsid w:val="00C23C26"/>
    <w:rsid w:val="00C2567B"/>
    <w:rsid w:val="00C27253"/>
    <w:rsid w:val="00C33A54"/>
    <w:rsid w:val="00C3539C"/>
    <w:rsid w:val="00C41276"/>
    <w:rsid w:val="00C42512"/>
    <w:rsid w:val="00C45760"/>
    <w:rsid w:val="00C46220"/>
    <w:rsid w:val="00C46248"/>
    <w:rsid w:val="00C540BF"/>
    <w:rsid w:val="00C55060"/>
    <w:rsid w:val="00C60439"/>
    <w:rsid w:val="00C61407"/>
    <w:rsid w:val="00C62C62"/>
    <w:rsid w:val="00C64AA0"/>
    <w:rsid w:val="00C6709A"/>
    <w:rsid w:val="00C76382"/>
    <w:rsid w:val="00C7684E"/>
    <w:rsid w:val="00C8190E"/>
    <w:rsid w:val="00C82A80"/>
    <w:rsid w:val="00C83CD1"/>
    <w:rsid w:val="00C85C56"/>
    <w:rsid w:val="00C86049"/>
    <w:rsid w:val="00C9270D"/>
    <w:rsid w:val="00C92854"/>
    <w:rsid w:val="00C93625"/>
    <w:rsid w:val="00C94436"/>
    <w:rsid w:val="00C9577D"/>
    <w:rsid w:val="00C96852"/>
    <w:rsid w:val="00CA141D"/>
    <w:rsid w:val="00CA16D7"/>
    <w:rsid w:val="00CA587B"/>
    <w:rsid w:val="00CA6991"/>
    <w:rsid w:val="00CA6E2E"/>
    <w:rsid w:val="00CA7D0F"/>
    <w:rsid w:val="00CB052C"/>
    <w:rsid w:val="00CB0A4A"/>
    <w:rsid w:val="00CB0ABD"/>
    <w:rsid w:val="00CB19CB"/>
    <w:rsid w:val="00CB2A31"/>
    <w:rsid w:val="00CB2F29"/>
    <w:rsid w:val="00CB66E3"/>
    <w:rsid w:val="00CC1B3A"/>
    <w:rsid w:val="00CC1D36"/>
    <w:rsid w:val="00CC3231"/>
    <w:rsid w:val="00CC4601"/>
    <w:rsid w:val="00CC6690"/>
    <w:rsid w:val="00CC67C7"/>
    <w:rsid w:val="00CC7A70"/>
    <w:rsid w:val="00CD0642"/>
    <w:rsid w:val="00CD0AF4"/>
    <w:rsid w:val="00CD15C6"/>
    <w:rsid w:val="00CD1F85"/>
    <w:rsid w:val="00CD273B"/>
    <w:rsid w:val="00CD30BC"/>
    <w:rsid w:val="00CD4DFF"/>
    <w:rsid w:val="00CE2333"/>
    <w:rsid w:val="00CE55B6"/>
    <w:rsid w:val="00CE6867"/>
    <w:rsid w:val="00CF4DC0"/>
    <w:rsid w:val="00CF611A"/>
    <w:rsid w:val="00CF6AAB"/>
    <w:rsid w:val="00D0101C"/>
    <w:rsid w:val="00D043F2"/>
    <w:rsid w:val="00D053C9"/>
    <w:rsid w:val="00D07096"/>
    <w:rsid w:val="00D07667"/>
    <w:rsid w:val="00D1018C"/>
    <w:rsid w:val="00D142F3"/>
    <w:rsid w:val="00D15248"/>
    <w:rsid w:val="00D20F34"/>
    <w:rsid w:val="00D21D93"/>
    <w:rsid w:val="00D2480F"/>
    <w:rsid w:val="00D30443"/>
    <w:rsid w:val="00D32A95"/>
    <w:rsid w:val="00D43C41"/>
    <w:rsid w:val="00D478CA"/>
    <w:rsid w:val="00D61DE3"/>
    <w:rsid w:val="00D61E39"/>
    <w:rsid w:val="00D64B04"/>
    <w:rsid w:val="00D659A0"/>
    <w:rsid w:val="00D663DF"/>
    <w:rsid w:val="00D6789E"/>
    <w:rsid w:val="00D67FD5"/>
    <w:rsid w:val="00D71F9A"/>
    <w:rsid w:val="00D76E59"/>
    <w:rsid w:val="00D77C7E"/>
    <w:rsid w:val="00D827FC"/>
    <w:rsid w:val="00D86615"/>
    <w:rsid w:val="00D87FB8"/>
    <w:rsid w:val="00D90318"/>
    <w:rsid w:val="00D91481"/>
    <w:rsid w:val="00D92800"/>
    <w:rsid w:val="00D961F7"/>
    <w:rsid w:val="00DA07D9"/>
    <w:rsid w:val="00DA0942"/>
    <w:rsid w:val="00DA2CB7"/>
    <w:rsid w:val="00DA30B2"/>
    <w:rsid w:val="00DB36D8"/>
    <w:rsid w:val="00DB4F29"/>
    <w:rsid w:val="00DB71B1"/>
    <w:rsid w:val="00DC0C0F"/>
    <w:rsid w:val="00DC2A19"/>
    <w:rsid w:val="00DD4186"/>
    <w:rsid w:val="00DD78FA"/>
    <w:rsid w:val="00DE096D"/>
    <w:rsid w:val="00DE2A8B"/>
    <w:rsid w:val="00DE40FF"/>
    <w:rsid w:val="00DE4895"/>
    <w:rsid w:val="00DE48D3"/>
    <w:rsid w:val="00DE6720"/>
    <w:rsid w:val="00DE6BED"/>
    <w:rsid w:val="00DE6D5C"/>
    <w:rsid w:val="00DF0AF3"/>
    <w:rsid w:val="00DF2ADF"/>
    <w:rsid w:val="00DF2C27"/>
    <w:rsid w:val="00DF7252"/>
    <w:rsid w:val="00DF7324"/>
    <w:rsid w:val="00DF7CE0"/>
    <w:rsid w:val="00E00FEC"/>
    <w:rsid w:val="00E0196F"/>
    <w:rsid w:val="00E0569E"/>
    <w:rsid w:val="00E06DF0"/>
    <w:rsid w:val="00E10473"/>
    <w:rsid w:val="00E11615"/>
    <w:rsid w:val="00E20530"/>
    <w:rsid w:val="00E20E4C"/>
    <w:rsid w:val="00E21A1A"/>
    <w:rsid w:val="00E21BD1"/>
    <w:rsid w:val="00E21E2D"/>
    <w:rsid w:val="00E2680B"/>
    <w:rsid w:val="00E34A61"/>
    <w:rsid w:val="00E35AA0"/>
    <w:rsid w:val="00E35AA3"/>
    <w:rsid w:val="00E363C2"/>
    <w:rsid w:val="00E36C21"/>
    <w:rsid w:val="00E437F2"/>
    <w:rsid w:val="00E44EF5"/>
    <w:rsid w:val="00E50633"/>
    <w:rsid w:val="00E50AA5"/>
    <w:rsid w:val="00E5244B"/>
    <w:rsid w:val="00E54707"/>
    <w:rsid w:val="00E55CC7"/>
    <w:rsid w:val="00E57AF4"/>
    <w:rsid w:val="00E63086"/>
    <w:rsid w:val="00E7139C"/>
    <w:rsid w:val="00E730AF"/>
    <w:rsid w:val="00E75869"/>
    <w:rsid w:val="00E75E71"/>
    <w:rsid w:val="00E76320"/>
    <w:rsid w:val="00E76FDE"/>
    <w:rsid w:val="00E8035D"/>
    <w:rsid w:val="00E82CB9"/>
    <w:rsid w:val="00E855C5"/>
    <w:rsid w:val="00E8764D"/>
    <w:rsid w:val="00E87B58"/>
    <w:rsid w:val="00E87C3E"/>
    <w:rsid w:val="00E9065C"/>
    <w:rsid w:val="00E914A1"/>
    <w:rsid w:val="00E9260A"/>
    <w:rsid w:val="00E9590B"/>
    <w:rsid w:val="00E97417"/>
    <w:rsid w:val="00E97980"/>
    <w:rsid w:val="00EA12A2"/>
    <w:rsid w:val="00EA178D"/>
    <w:rsid w:val="00EA30EE"/>
    <w:rsid w:val="00EB1911"/>
    <w:rsid w:val="00EB2DE5"/>
    <w:rsid w:val="00EB3DC7"/>
    <w:rsid w:val="00EB45B4"/>
    <w:rsid w:val="00EB5BC0"/>
    <w:rsid w:val="00EB6D96"/>
    <w:rsid w:val="00EC3BAE"/>
    <w:rsid w:val="00EC4A61"/>
    <w:rsid w:val="00EE1D5F"/>
    <w:rsid w:val="00EE2FFE"/>
    <w:rsid w:val="00EF24A2"/>
    <w:rsid w:val="00EF2917"/>
    <w:rsid w:val="00EF4BCE"/>
    <w:rsid w:val="00EF6905"/>
    <w:rsid w:val="00F00FD8"/>
    <w:rsid w:val="00F0329B"/>
    <w:rsid w:val="00F110ED"/>
    <w:rsid w:val="00F15531"/>
    <w:rsid w:val="00F160BC"/>
    <w:rsid w:val="00F16B95"/>
    <w:rsid w:val="00F20940"/>
    <w:rsid w:val="00F22926"/>
    <w:rsid w:val="00F31B39"/>
    <w:rsid w:val="00F31C49"/>
    <w:rsid w:val="00F323DB"/>
    <w:rsid w:val="00F337A2"/>
    <w:rsid w:val="00F36D50"/>
    <w:rsid w:val="00F401D1"/>
    <w:rsid w:val="00F40BF9"/>
    <w:rsid w:val="00F42487"/>
    <w:rsid w:val="00F431D9"/>
    <w:rsid w:val="00F43324"/>
    <w:rsid w:val="00F44FAC"/>
    <w:rsid w:val="00F46033"/>
    <w:rsid w:val="00F522D1"/>
    <w:rsid w:val="00F536C8"/>
    <w:rsid w:val="00F54B51"/>
    <w:rsid w:val="00F56E26"/>
    <w:rsid w:val="00F57220"/>
    <w:rsid w:val="00F60A28"/>
    <w:rsid w:val="00F626E8"/>
    <w:rsid w:val="00F64F17"/>
    <w:rsid w:val="00F70426"/>
    <w:rsid w:val="00F70945"/>
    <w:rsid w:val="00F70AE9"/>
    <w:rsid w:val="00F7485A"/>
    <w:rsid w:val="00F74DA3"/>
    <w:rsid w:val="00F80DEA"/>
    <w:rsid w:val="00F82677"/>
    <w:rsid w:val="00F84771"/>
    <w:rsid w:val="00F84FAE"/>
    <w:rsid w:val="00F8758A"/>
    <w:rsid w:val="00F91C65"/>
    <w:rsid w:val="00F93701"/>
    <w:rsid w:val="00FA0EFD"/>
    <w:rsid w:val="00FA3DAB"/>
    <w:rsid w:val="00FA3DF1"/>
    <w:rsid w:val="00FA4172"/>
    <w:rsid w:val="00FA6C08"/>
    <w:rsid w:val="00FB008C"/>
    <w:rsid w:val="00FB0735"/>
    <w:rsid w:val="00FB46C5"/>
    <w:rsid w:val="00FB6207"/>
    <w:rsid w:val="00FB646A"/>
    <w:rsid w:val="00FC3566"/>
    <w:rsid w:val="00FC50B1"/>
    <w:rsid w:val="00FD01B7"/>
    <w:rsid w:val="00FD0B64"/>
    <w:rsid w:val="00FD5297"/>
    <w:rsid w:val="00FD6147"/>
    <w:rsid w:val="00FE2077"/>
    <w:rsid w:val="00FE26AC"/>
    <w:rsid w:val="00FE2F03"/>
    <w:rsid w:val="00FE7B83"/>
    <w:rsid w:val="00FF012C"/>
    <w:rsid w:val="00FF2A5A"/>
    <w:rsid w:val="00FF6172"/>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weight=".5pt"/>
      <v:textbox inset="5.85pt,.7pt,5.85pt,.7pt"/>
    </o:shapedefaults>
    <o:shapelayout v:ext="edit">
      <o:idmap v:ext="edit" data="1"/>
    </o:shapelayout>
  </w:shapeDefaults>
  <w:decimalSymbol w:val="."/>
  <w:listSeparator w:val=","/>
  <w15:docId w15:val="{19743FC8-DD1C-4FF1-B124-F11D75771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7281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 w:type="paragraph" w:styleId="aa">
    <w:name w:val="List Paragraph"/>
    <w:basedOn w:val="a"/>
    <w:uiPriority w:val="34"/>
    <w:qFormat/>
    <w:rsid w:val="00865115"/>
    <w:pPr>
      <w:ind w:leftChars="400" w:left="840"/>
    </w:pPr>
  </w:style>
  <w:style w:type="paragraph" w:customStyle="1" w:styleId="Default">
    <w:name w:val="Default"/>
    <w:rsid w:val="009C3D41"/>
    <w:pPr>
      <w:widowControl w:val="0"/>
      <w:autoSpaceDE w:val="0"/>
      <w:autoSpaceDN w:val="0"/>
      <w:adjustRightInd w:val="0"/>
    </w:pPr>
    <w:rPr>
      <w:rFonts w:ascii="ＭＳ 明朝" w:cs="ＭＳ 明朝"/>
      <w:color w:val="000000"/>
      <w:sz w:val="24"/>
      <w:szCs w:val="24"/>
    </w:rPr>
  </w:style>
  <w:style w:type="character" w:styleId="ab">
    <w:name w:val="Placeholder Text"/>
    <w:basedOn w:val="a0"/>
    <w:uiPriority w:val="99"/>
    <w:semiHidden/>
    <w:rsid w:val="003B2479"/>
    <w:rPr>
      <w:color w:val="808080"/>
    </w:rPr>
  </w:style>
  <w:style w:type="character" w:styleId="ac">
    <w:name w:val="Hyperlink"/>
    <w:basedOn w:val="a0"/>
    <w:unhideWhenUsed/>
    <w:rsid w:val="00280E3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601685">
      <w:bodyDiv w:val="1"/>
      <w:marLeft w:val="0"/>
      <w:marRight w:val="0"/>
      <w:marTop w:val="0"/>
      <w:marBottom w:val="0"/>
      <w:divBdr>
        <w:top w:val="none" w:sz="0" w:space="0" w:color="auto"/>
        <w:left w:val="none" w:sz="0" w:space="0" w:color="auto"/>
        <w:bottom w:val="none" w:sz="0" w:space="0" w:color="auto"/>
        <w:right w:val="none" w:sz="0" w:space="0" w:color="auto"/>
      </w:divBdr>
    </w:div>
    <w:div w:id="365065520">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693649205">
      <w:bodyDiv w:val="1"/>
      <w:marLeft w:val="0"/>
      <w:marRight w:val="0"/>
      <w:marTop w:val="0"/>
      <w:marBottom w:val="0"/>
      <w:divBdr>
        <w:top w:val="none" w:sz="0" w:space="0" w:color="auto"/>
        <w:left w:val="none" w:sz="0" w:space="0" w:color="auto"/>
        <w:bottom w:val="none" w:sz="0" w:space="0" w:color="auto"/>
        <w:right w:val="none" w:sz="0" w:space="0" w:color="auto"/>
      </w:divBdr>
    </w:div>
    <w:div w:id="1280602575">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679966541">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761370106">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12395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content/10900000/000629000.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hlw.go.jp/content/10900000/000624642.pdf"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B0BCF4-1FA6-4025-96C6-3EFA27D03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22</Pages>
  <Words>2860</Words>
  <Characters>16308</Characters>
  <Application>Microsoft Office Word</Application>
  <DocSecurity>0</DocSecurity>
  <Lines>135</Lines>
  <Paragraphs>38</Paragraphs>
  <ScaleCrop>false</ScaleCrop>
  <HeadingPairs>
    <vt:vector size="2" baseType="variant">
      <vt:variant>
        <vt:lpstr>タイトル</vt:lpstr>
      </vt:variant>
      <vt:variant>
        <vt:i4>1</vt:i4>
      </vt:variant>
    </vt:vector>
  </HeadingPairs>
  <TitlesOfParts>
    <vt:vector size="1" baseType="lpstr">
      <vt:lpstr/>
    </vt:vector>
  </TitlesOfParts>
  <Company>gifu</Company>
  <LinksUpToDate>false</LinksUpToDate>
  <CharactersWithSpaces>19130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田邊 恭子</dc:creator>
  <cp:lastModifiedBy>user</cp:lastModifiedBy>
  <cp:revision>56</cp:revision>
  <cp:lastPrinted>2020-05-12T03:22:00Z</cp:lastPrinted>
  <dcterms:created xsi:type="dcterms:W3CDTF">2020-04-30T06:06:00Z</dcterms:created>
  <dcterms:modified xsi:type="dcterms:W3CDTF">2020-05-12T23:44:00Z</dcterms:modified>
</cp:coreProperties>
</file>